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18C" w:rsidRPr="00E22A7C" w:rsidRDefault="00BA118C" w:rsidP="00BA118C">
      <w:pPr>
        <w:rPr>
          <w:rFonts w:cstheme="minorHAnsi"/>
          <w:b/>
          <w:sz w:val="28"/>
          <w:szCs w:val="28"/>
        </w:rPr>
      </w:pPr>
      <w:r w:rsidRPr="00E22A7C">
        <w:rPr>
          <w:rFonts w:cstheme="minorHAnsi"/>
          <w:b/>
          <w:sz w:val="28"/>
          <w:szCs w:val="28"/>
        </w:rPr>
        <w:t>Podmínky pro účast v </w:t>
      </w:r>
      <w:r w:rsidR="004344D0" w:rsidRPr="00E22A7C">
        <w:rPr>
          <w:rFonts w:cstheme="minorHAnsi"/>
          <w:b/>
          <w:sz w:val="28"/>
          <w:szCs w:val="28"/>
        </w:rPr>
        <w:t>soukromé</w:t>
      </w:r>
      <w:r w:rsidRPr="00E22A7C">
        <w:rPr>
          <w:rFonts w:cstheme="minorHAnsi"/>
          <w:b/>
          <w:sz w:val="28"/>
          <w:szCs w:val="28"/>
        </w:rPr>
        <w:t xml:space="preserve"> aukci </w:t>
      </w:r>
    </w:p>
    <w:p w:rsidR="00BA118C" w:rsidRPr="00E22A7C" w:rsidRDefault="00BA118C" w:rsidP="00BA118C">
      <w:pPr>
        <w:rPr>
          <w:rFonts w:cstheme="minorHAnsi"/>
        </w:rPr>
      </w:pPr>
      <w:r w:rsidRPr="00E22A7C">
        <w:rPr>
          <w:rFonts w:cstheme="minorHAnsi"/>
        </w:rPr>
        <w:t>Co je aukce</w:t>
      </w:r>
    </w:p>
    <w:p w:rsidR="00BA118C" w:rsidRPr="00E22A7C" w:rsidRDefault="005C2679" w:rsidP="00BA118C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</w:rPr>
      </w:pPr>
      <w:r w:rsidRPr="00E22A7C">
        <w:rPr>
          <w:rFonts w:asciiTheme="minorHAnsi" w:hAnsiTheme="minorHAnsi" w:cstheme="minorHAnsi"/>
        </w:rPr>
        <w:t xml:space="preserve">Elektronickou aukcí se rozumí </w:t>
      </w:r>
      <w:r w:rsidR="00BA118C" w:rsidRPr="00E22A7C">
        <w:rPr>
          <w:rFonts w:asciiTheme="minorHAnsi" w:hAnsiTheme="minorHAnsi" w:cstheme="minorHAnsi"/>
        </w:rPr>
        <w:t xml:space="preserve">dobrovolný způsob prodeje nemovitosti </w:t>
      </w:r>
      <w:r w:rsidRPr="00E22A7C">
        <w:rPr>
          <w:rFonts w:asciiTheme="minorHAnsi" w:hAnsiTheme="minorHAnsi" w:cstheme="minorHAnsi"/>
        </w:rPr>
        <w:t xml:space="preserve">směřující k vyhledání zájemců o nabytí předmětu aukce do vlastnictví a zjištění jejich </w:t>
      </w:r>
      <w:r w:rsidR="004344D0" w:rsidRPr="00E22A7C">
        <w:rPr>
          <w:rFonts w:asciiTheme="minorHAnsi" w:hAnsiTheme="minorHAnsi" w:cstheme="minorHAnsi"/>
        </w:rPr>
        <w:t xml:space="preserve">cenových </w:t>
      </w:r>
      <w:r w:rsidRPr="00E22A7C">
        <w:rPr>
          <w:rFonts w:asciiTheme="minorHAnsi" w:hAnsiTheme="minorHAnsi" w:cstheme="minorHAnsi"/>
        </w:rPr>
        <w:t>nabídek</w:t>
      </w:r>
      <w:r w:rsidR="00DF3576" w:rsidRPr="00E22A7C">
        <w:rPr>
          <w:rFonts w:asciiTheme="minorHAnsi" w:hAnsiTheme="minorHAnsi" w:cstheme="minorHAnsi"/>
        </w:rPr>
        <w:t>.</w:t>
      </w:r>
      <w:r w:rsidRPr="00E22A7C">
        <w:rPr>
          <w:rFonts w:asciiTheme="minorHAnsi" w:hAnsiTheme="minorHAnsi" w:cstheme="minorHAnsi"/>
        </w:rPr>
        <w:t xml:space="preserve"> </w:t>
      </w:r>
      <w:r w:rsidR="00DF3576" w:rsidRPr="00E22A7C">
        <w:rPr>
          <w:rFonts w:asciiTheme="minorHAnsi" w:hAnsiTheme="minorHAnsi" w:cstheme="minorHAnsi"/>
        </w:rPr>
        <w:t xml:space="preserve">Aukce se </w:t>
      </w:r>
      <w:r w:rsidRPr="00E22A7C">
        <w:rPr>
          <w:rFonts w:asciiTheme="minorHAnsi" w:hAnsiTheme="minorHAnsi" w:cstheme="minorHAnsi"/>
        </w:rPr>
        <w:t>realiz</w:t>
      </w:r>
      <w:r w:rsidR="00DF3576" w:rsidRPr="00E22A7C">
        <w:rPr>
          <w:rFonts w:asciiTheme="minorHAnsi" w:hAnsiTheme="minorHAnsi" w:cstheme="minorHAnsi"/>
        </w:rPr>
        <w:t xml:space="preserve">uje </w:t>
      </w:r>
      <w:r w:rsidRPr="00E22A7C">
        <w:rPr>
          <w:rFonts w:asciiTheme="minorHAnsi" w:hAnsiTheme="minorHAnsi" w:cstheme="minorHAnsi"/>
        </w:rPr>
        <w:t xml:space="preserve">na základě požadavku vlastníka předmětu aukce či jiné osoby oprávněné nakládat s předmětem aukce. </w:t>
      </w:r>
      <w:r w:rsidR="00580082" w:rsidRPr="00E22A7C">
        <w:rPr>
          <w:rFonts w:asciiTheme="minorHAnsi" w:hAnsiTheme="minorHAnsi" w:cstheme="minorHAnsi"/>
        </w:rPr>
        <w:t>Vítězem aukce se stává zájemce, který učiní nejvyšší nabídku.</w:t>
      </w:r>
    </w:p>
    <w:p w:rsidR="00580082" w:rsidRPr="00E22A7C" w:rsidRDefault="00580082">
      <w:pPr>
        <w:rPr>
          <w:rFonts w:cstheme="minorHAnsi"/>
        </w:rPr>
      </w:pPr>
    </w:p>
    <w:p w:rsidR="00BA118C" w:rsidRPr="00E22A7C" w:rsidRDefault="00BA118C">
      <w:pPr>
        <w:rPr>
          <w:rFonts w:cstheme="minorHAnsi"/>
        </w:rPr>
      </w:pPr>
      <w:r w:rsidRPr="00E22A7C">
        <w:rPr>
          <w:rFonts w:cstheme="minorHAnsi"/>
        </w:rPr>
        <w:t>Účastníci aukce</w:t>
      </w:r>
    </w:p>
    <w:p w:rsidR="00366BB1" w:rsidRPr="00E22A7C" w:rsidRDefault="00427311" w:rsidP="00BA118C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</w:rPr>
      </w:pPr>
      <w:r w:rsidRPr="00E22A7C">
        <w:rPr>
          <w:rFonts w:asciiTheme="minorHAnsi" w:hAnsiTheme="minorHAnsi" w:cstheme="minorHAnsi"/>
        </w:rPr>
        <w:t>A</w:t>
      </w:r>
      <w:r w:rsidR="00946D67" w:rsidRPr="00E22A7C">
        <w:rPr>
          <w:rFonts w:asciiTheme="minorHAnsi" w:hAnsiTheme="minorHAnsi" w:cstheme="minorHAnsi"/>
        </w:rPr>
        <w:t>ukce se mohou zúčastnit pouze osoby určené vyhlašovatelem aukce (majitel nemovitosti, zastupující realitní kancelář</w:t>
      </w:r>
      <w:r w:rsidR="00DF3576" w:rsidRPr="00E22A7C">
        <w:rPr>
          <w:rFonts w:asciiTheme="minorHAnsi" w:hAnsiTheme="minorHAnsi" w:cstheme="minorHAnsi"/>
        </w:rPr>
        <w:t>, osoba oprávněné nakládat s předmětem aukce</w:t>
      </w:r>
      <w:r w:rsidR="00946D67" w:rsidRPr="00E22A7C">
        <w:rPr>
          <w:rFonts w:asciiTheme="minorHAnsi" w:hAnsiTheme="minorHAnsi" w:cstheme="minorHAnsi"/>
        </w:rPr>
        <w:t>).</w:t>
      </w:r>
    </w:p>
    <w:p w:rsidR="00DF3576" w:rsidRPr="00E22A7C" w:rsidRDefault="00DF3576">
      <w:pPr>
        <w:rPr>
          <w:rFonts w:cstheme="minorHAnsi"/>
        </w:rPr>
      </w:pPr>
    </w:p>
    <w:p w:rsidR="00946D67" w:rsidRPr="00E22A7C" w:rsidRDefault="00DF3576">
      <w:pPr>
        <w:rPr>
          <w:rFonts w:cstheme="minorHAnsi"/>
        </w:rPr>
      </w:pPr>
      <w:r w:rsidRPr="00E22A7C">
        <w:rPr>
          <w:rFonts w:cstheme="minorHAnsi"/>
        </w:rPr>
        <w:t>P</w:t>
      </w:r>
      <w:r w:rsidR="00946D67" w:rsidRPr="00E22A7C">
        <w:rPr>
          <w:rFonts w:cstheme="minorHAnsi"/>
        </w:rPr>
        <w:t>řihlášení k</w:t>
      </w:r>
      <w:r w:rsidRPr="00E22A7C">
        <w:rPr>
          <w:rFonts w:cstheme="minorHAnsi"/>
        </w:rPr>
        <w:t> </w:t>
      </w:r>
      <w:r w:rsidR="00946D67" w:rsidRPr="00E22A7C">
        <w:rPr>
          <w:rFonts w:cstheme="minorHAnsi"/>
        </w:rPr>
        <w:t>aukci</w:t>
      </w:r>
    </w:p>
    <w:p w:rsidR="00580082" w:rsidRPr="00E22A7C" w:rsidRDefault="00946D67" w:rsidP="00DF3576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</w:rPr>
      </w:pPr>
      <w:r w:rsidRPr="00E22A7C">
        <w:rPr>
          <w:rFonts w:asciiTheme="minorHAnsi" w:hAnsiTheme="minorHAnsi" w:cstheme="minorHAnsi"/>
        </w:rPr>
        <w:t>Na základě požadavku vy</w:t>
      </w:r>
      <w:r w:rsidR="004344D0" w:rsidRPr="00E22A7C">
        <w:rPr>
          <w:rFonts w:asciiTheme="minorHAnsi" w:hAnsiTheme="minorHAnsi" w:cstheme="minorHAnsi"/>
        </w:rPr>
        <w:t>hlašovatele je každému účastníkovi</w:t>
      </w:r>
      <w:r w:rsidRPr="00E22A7C">
        <w:rPr>
          <w:rFonts w:asciiTheme="minorHAnsi" w:hAnsiTheme="minorHAnsi" w:cstheme="minorHAnsi"/>
        </w:rPr>
        <w:t xml:space="preserve"> vytvořen účet, pod kterým se do aukce přihlásí. </w:t>
      </w:r>
    </w:p>
    <w:p w:rsidR="00580082" w:rsidRPr="00E22A7C" w:rsidRDefault="004344D0" w:rsidP="00DF3576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</w:rPr>
      </w:pPr>
      <w:r w:rsidRPr="00E22A7C">
        <w:rPr>
          <w:rFonts w:asciiTheme="minorHAnsi" w:hAnsiTheme="minorHAnsi" w:cstheme="minorHAnsi"/>
        </w:rPr>
        <w:t xml:space="preserve">Každému účastníkovi </w:t>
      </w:r>
      <w:r w:rsidR="00DF3576" w:rsidRPr="00E22A7C">
        <w:rPr>
          <w:rFonts w:asciiTheme="minorHAnsi" w:hAnsiTheme="minorHAnsi" w:cstheme="minorHAnsi"/>
        </w:rPr>
        <w:t>je doručen</w:t>
      </w:r>
      <w:r w:rsidR="00946D67" w:rsidRPr="00E22A7C">
        <w:rPr>
          <w:rFonts w:asciiTheme="minorHAnsi" w:hAnsiTheme="minorHAnsi" w:cstheme="minorHAnsi"/>
        </w:rPr>
        <w:t xml:space="preserve"> </w:t>
      </w:r>
      <w:r w:rsidR="00DF3576" w:rsidRPr="00E22A7C">
        <w:rPr>
          <w:rFonts w:asciiTheme="minorHAnsi" w:hAnsiTheme="minorHAnsi" w:cstheme="minorHAnsi"/>
        </w:rPr>
        <w:t>informační</w:t>
      </w:r>
      <w:r w:rsidR="00946D67" w:rsidRPr="00E22A7C">
        <w:rPr>
          <w:rFonts w:asciiTheme="minorHAnsi" w:hAnsiTheme="minorHAnsi" w:cstheme="minorHAnsi"/>
        </w:rPr>
        <w:t xml:space="preserve"> e-mail, kterým potvrdí </w:t>
      </w:r>
      <w:r w:rsidR="00D3015C" w:rsidRPr="00E22A7C">
        <w:rPr>
          <w:rFonts w:asciiTheme="minorHAnsi" w:hAnsiTheme="minorHAnsi" w:cstheme="minorHAnsi"/>
        </w:rPr>
        <w:t xml:space="preserve">registraci. Po prvním přihlášení si účastník změní přihlašovací heslo a tím je Uživatelský účet potvrzen. </w:t>
      </w:r>
    </w:p>
    <w:p w:rsidR="004344D0" w:rsidRPr="00E22A7C" w:rsidRDefault="004344D0" w:rsidP="004344D0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</w:rPr>
      </w:pPr>
      <w:r w:rsidRPr="00E22A7C">
        <w:rPr>
          <w:rFonts w:asciiTheme="minorHAnsi" w:hAnsiTheme="minorHAnsi" w:cstheme="minorHAnsi"/>
        </w:rPr>
        <w:t>Po potvrzení účtu se účastník přihlásí s novým heslem.</w:t>
      </w:r>
    </w:p>
    <w:p w:rsidR="004344D0" w:rsidRPr="00E22A7C" w:rsidRDefault="004344D0" w:rsidP="004344D0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</w:rPr>
      </w:pPr>
      <w:r w:rsidRPr="00E22A7C">
        <w:rPr>
          <w:rFonts w:asciiTheme="minorHAnsi" w:hAnsiTheme="minorHAnsi" w:cstheme="minorHAnsi"/>
        </w:rPr>
        <w:t>Klikem na emailovou adresu v horním menu vstoupí na stránku „Mé aukce“.</w:t>
      </w:r>
    </w:p>
    <w:p w:rsidR="004344D0" w:rsidRPr="00E22A7C" w:rsidRDefault="004344D0" w:rsidP="004344D0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</w:rPr>
      </w:pPr>
      <w:r w:rsidRPr="00E22A7C">
        <w:rPr>
          <w:rFonts w:asciiTheme="minorHAnsi" w:hAnsiTheme="minorHAnsi" w:cstheme="minorHAnsi"/>
        </w:rPr>
        <w:t>Stiskem tlačítka „Vstoupit do aukční síně“ se otevře aukční síň.</w:t>
      </w:r>
    </w:p>
    <w:p w:rsidR="00D3015C" w:rsidRPr="00E22A7C" w:rsidRDefault="00D3015C">
      <w:pPr>
        <w:rPr>
          <w:rFonts w:cstheme="minorHAnsi"/>
        </w:rPr>
      </w:pPr>
    </w:p>
    <w:p w:rsidR="00D3015C" w:rsidRPr="00E22A7C" w:rsidRDefault="00DF3576">
      <w:pPr>
        <w:rPr>
          <w:rFonts w:cstheme="minorHAnsi"/>
        </w:rPr>
      </w:pPr>
      <w:r w:rsidRPr="00E22A7C">
        <w:rPr>
          <w:rFonts w:cstheme="minorHAnsi"/>
        </w:rPr>
        <w:t>Začátek aukce</w:t>
      </w:r>
    </w:p>
    <w:p w:rsidR="00D3015C" w:rsidRPr="00E22A7C" w:rsidRDefault="00D3015C" w:rsidP="00DF3576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</w:rPr>
      </w:pPr>
      <w:r w:rsidRPr="00E22A7C">
        <w:rPr>
          <w:rFonts w:asciiTheme="minorHAnsi" w:hAnsiTheme="minorHAnsi" w:cstheme="minorHAnsi"/>
        </w:rPr>
        <w:t xml:space="preserve">Termín je </w:t>
      </w:r>
      <w:r w:rsidR="00427311" w:rsidRPr="00E22A7C">
        <w:rPr>
          <w:rFonts w:asciiTheme="minorHAnsi" w:hAnsiTheme="minorHAnsi" w:cstheme="minorHAnsi"/>
        </w:rPr>
        <w:t>s</w:t>
      </w:r>
      <w:r w:rsidRPr="00E22A7C">
        <w:rPr>
          <w:rFonts w:asciiTheme="minorHAnsi" w:hAnsiTheme="minorHAnsi" w:cstheme="minorHAnsi"/>
        </w:rPr>
        <w:t>tanoven a je vypsán na nabídce aukce</w:t>
      </w:r>
      <w:r w:rsidR="008B12A3" w:rsidRPr="00E22A7C">
        <w:rPr>
          <w:rFonts w:asciiTheme="minorHAnsi" w:hAnsiTheme="minorHAnsi" w:cstheme="minorHAnsi"/>
        </w:rPr>
        <w:t xml:space="preserve"> a Smlouvě o účasti v aukci</w:t>
      </w:r>
      <w:r w:rsidRPr="00E22A7C">
        <w:rPr>
          <w:rFonts w:asciiTheme="minorHAnsi" w:hAnsiTheme="minorHAnsi" w:cstheme="minorHAnsi"/>
        </w:rPr>
        <w:t xml:space="preserve">. K aukci se </w:t>
      </w:r>
      <w:r w:rsidR="00DF3576" w:rsidRPr="00E22A7C">
        <w:rPr>
          <w:rFonts w:asciiTheme="minorHAnsi" w:hAnsiTheme="minorHAnsi" w:cstheme="minorHAnsi"/>
        </w:rPr>
        <w:t xml:space="preserve">lze </w:t>
      </w:r>
      <w:r w:rsidRPr="00E22A7C">
        <w:rPr>
          <w:rFonts w:asciiTheme="minorHAnsi" w:hAnsiTheme="minorHAnsi" w:cstheme="minorHAnsi"/>
        </w:rPr>
        <w:t>přihlásit i po jejím započnutí</w:t>
      </w:r>
      <w:r w:rsidR="00580082" w:rsidRPr="00E22A7C">
        <w:rPr>
          <w:rFonts w:asciiTheme="minorHAnsi" w:hAnsiTheme="minorHAnsi" w:cstheme="minorHAnsi"/>
        </w:rPr>
        <w:t>, nejdéle však před jejím koncem.</w:t>
      </w:r>
    </w:p>
    <w:p w:rsidR="00DF3576" w:rsidRPr="00E22A7C" w:rsidRDefault="00DF3576">
      <w:pPr>
        <w:rPr>
          <w:rFonts w:cstheme="minorHAnsi"/>
        </w:rPr>
      </w:pPr>
    </w:p>
    <w:p w:rsidR="00D3015C" w:rsidRPr="00E22A7C" w:rsidRDefault="00DF3576">
      <w:pPr>
        <w:rPr>
          <w:rFonts w:cstheme="minorHAnsi"/>
        </w:rPr>
      </w:pPr>
      <w:r w:rsidRPr="00E22A7C">
        <w:rPr>
          <w:rFonts w:cstheme="minorHAnsi"/>
        </w:rPr>
        <w:t>Průběh aukce</w:t>
      </w:r>
    </w:p>
    <w:p w:rsidR="008B6291" w:rsidRPr="00E22A7C" w:rsidRDefault="008B6291" w:rsidP="00DF3576">
      <w:pPr>
        <w:pStyle w:val="Odstavecseseznamem"/>
        <w:numPr>
          <w:ilvl w:val="0"/>
          <w:numId w:val="5"/>
        </w:numPr>
        <w:rPr>
          <w:rFonts w:asciiTheme="minorHAnsi" w:eastAsia="Times New Roman" w:hAnsiTheme="minorHAnsi" w:cstheme="minorHAnsi"/>
          <w:lang w:eastAsia="cs-CZ"/>
        </w:rPr>
      </w:pPr>
      <w:r w:rsidRPr="00E22A7C">
        <w:rPr>
          <w:rFonts w:asciiTheme="minorHAnsi" w:eastAsia="Times New Roman" w:hAnsiTheme="minorHAnsi" w:cstheme="minorHAnsi"/>
          <w:lang w:eastAsia="cs-CZ"/>
        </w:rPr>
        <w:t>Ihned po zahájení se všem přihlášeným účastníkům zobrazí aktuální stav nabídky. Po zahájení aukce m</w:t>
      </w:r>
      <w:r w:rsidR="00580082" w:rsidRPr="00E22A7C">
        <w:rPr>
          <w:rFonts w:asciiTheme="minorHAnsi" w:eastAsia="Times New Roman" w:hAnsiTheme="minorHAnsi" w:cstheme="minorHAnsi"/>
          <w:lang w:eastAsia="cs-CZ"/>
        </w:rPr>
        <w:t>ohou účastníci činit svá podání. U</w:t>
      </w:r>
      <w:r w:rsidRPr="00E22A7C">
        <w:rPr>
          <w:rFonts w:asciiTheme="minorHAnsi" w:eastAsia="Times New Roman" w:hAnsiTheme="minorHAnsi" w:cstheme="minorHAnsi"/>
          <w:lang w:eastAsia="cs-CZ"/>
        </w:rPr>
        <w:t xml:space="preserve">činěné podání musí převýšit aktuální nejvyšší nabídku alespoň o minimální příhoz stanovený </w:t>
      </w:r>
      <w:r w:rsidR="00580082" w:rsidRPr="00E22A7C">
        <w:rPr>
          <w:rFonts w:asciiTheme="minorHAnsi" w:eastAsia="Times New Roman" w:hAnsiTheme="minorHAnsi" w:cstheme="minorHAnsi"/>
          <w:lang w:eastAsia="cs-CZ"/>
        </w:rPr>
        <w:t>nabídkou aukce</w:t>
      </w:r>
      <w:r w:rsidRPr="00E22A7C">
        <w:rPr>
          <w:rFonts w:asciiTheme="minorHAnsi" w:eastAsia="Times New Roman" w:hAnsiTheme="minorHAnsi" w:cstheme="minorHAnsi"/>
          <w:lang w:eastAsia="cs-CZ"/>
        </w:rPr>
        <w:t xml:space="preserve">, jinak nebude podání akceptováno.  </w:t>
      </w:r>
      <w:r w:rsidR="00DF3576" w:rsidRPr="00E22A7C">
        <w:rPr>
          <w:rFonts w:asciiTheme="minorHAnsi" w:eastAsia="Times New Roman" w:hAnsiTheme="minorHAnsi" w:cstheme="minorHAnsi"/>
          <w:lang w:eastAsia="cs-CZ"/>
        </w:rPr>
        <w:t>Potvrzení p</w:t>
      </w:r>
      <w:r w:rsidRPr="00E22A7C">
        <w:rPr>
          <w:rFonts w:asciiTheme="minorHAnsi" w:eastAsia="Times New Roman" w:hAnsiTheme="minorHAnsi" w:cstheme="minorHAnsi"/>
          <w:lang w:eastAsia="cs-CZ"/>
        </w:rPr>
        <w:t>říhoz</w:t>
      </w:r>
      <w:r w:rsidR="00DF3576" w:rsidRPr="00E22A7C">
        <w:rPr>
          <w:rFonts w:asciiTheme="minorHAnsi" w:eastAsia="Times New Roman" w:hAnsiTheme="minorHAnsi" w:cstheme="minorHAnsi"/>
          <w:lang w:eastAsia="cs-CZ"/>
        </w:rPr>
        <w:t>u</w:t>
      </w:r>
      <w:r w:rsidRPr="00E22A7C">
        <w:rPr>
          <w:rFonts w:asciiTheme="minorHAnsi" w:eastAsia="Times New Roman" w:hAnsiTheme="minorHAnsi" w:cstheme="minorHAnsi"/>
          <w:lang w:eastAsia="cs-CZ"/>
        </w:rPr>
        <w:t xml:space="preserve"> se činí stiskem tlačítka PŘIHODIT.</w:t>
      </w:r>
    </w:p>
    <w:p w:rsidR="004344D0" w:rsidRPr="00E22A7C" w:rsidRDefault="004344D0" w:rsidP="004344D0">
      <w:pPr>
        <w:pStyle w:val="Odstavecseseznamem"/>
        <w:numPr>
          <w:ilvl w:val="0"/>
          <w:numId w:val="5"/>
        </w:numPr>
        <w:rPr>
          <w:rFonts w:asciiTheme="minorHAnsi" w:eastAsia="Times New Roman" w:hAnsiTheme="minorHAnsi" w:cstheme="minorHAnsi"/>
          <w:lang w:eastAsia="cs-CZ"/>
        </w:rPr>
      </w:pPr>
      <w:r w:rsidRPr="00E22A7C">
        <w:rPr>
          <w:rFonts w:asciiTheme="minorHAnsi" w:eastAsia="Times New Roman" w:hAnsiTheme="minorHAnsi" w:cstheme="minorHAnsi"/>
          <w:lang w:eastAsia="cs-CZ"/>
        </w:rPr>
        <w:t xml:space="preserve">S příhozy </w:t>
      </w:r>
      <w:r w:rsidRPr="00E22A7C">
        <w:rPr>
          <w:rFonts w:asciiTheme="minorHAnsi" w:eastAsia="Times New Roman" w:hAnsiTheme="minorHAnsi" w:cstheme="minorHAnsi"/>
          <w:u w:val="single"/>
          <w:lang w:eastAsia="cs-CZ"/>
        </w:rPr>
        <w:t>nevyčkávejte na poslední vteřiny</w:t>
      </w:r>
      <w:r w:rsidRPr="00E22A7C">
        <w:rPr>
          <w:rFonts w:asciiTheme="minorHAnsi" w:eastAsia="Times New Roman" w:hAnsiTheme="minorHAnsi" w:cstheme="minorHAnsi"/>
          <w:lang w:eastAsia="cs-CZ"/>
        </w:rPr>
        <w:t xml:space="preserve"> před koncem. Pro platný příhoz je rozhodující čas, kdy byl příhoz zapsán do aukčního systému, ne kdy byl odeslán ze zařízení účastníka.</w:t>
      </w:r>
    </w:p>
    <w:p w:rsidR="004344D0" w:rsidRPr="00E22A7C" w:rsidRDefault="004344D0" w:rsidP="004344D0">
      <w:pPr>
        <w:pStyle w:val="Odstavecseseznamem"/>
        <w:rPr>
          <w:rFonts w:asciiTheme="minorHAnsi" w:eastAsia="Times New Roman" w:hAnsiTheme="minorHAnsi" w:cstheme="minorHAnsi"/>
          <w:lang w:eastAsia="cs-CZ"/>
        </w:rPr>
      </w:pPr>
    </w:p>
    <w:p w:rsidR="008B6291" w:rsidRPr="00E22A7C" w:rsidRDefault="008B6291">
      <w:pPr>
        <w:rPr>
          <w:rFonts w:eastAsia="Times New Roman" w:cstheme="minorHAnsi"/>
          <w:lang w:eastAsia="cs-CZ"/>
        </w:rPr>
      </w:pPr>
    </w:p>
    <w:p w:rsidR="00DF3576" w:rsidRPr="00E22A7C" w:rsidRDefault="00867B32">
      <w:pPr>
        <w:rPr>
          <w:rFonts w:cstheme="minorHAnsi"/>
        </w:rPr>
      </w:pPr>
      <w:r>
        <w:rPr>
          <w:rFonts w:cstheme="minorHAnsi"/>
        </w:rPr>
        <w:t xml:space="preserve">Konec </w:t>
      </w:r>
      <w:bookmarkStart w:id="0" w:name="_GoBack"/>
      <w:bookmarkEnd w:id="0"/>
      <w:r w:rsidR="00DF3576" w:rsidRPr="00E22A7C">
        <w:rPr>
          <w:rFonts w:cstheme="minorHAnsi"/>
        </w:rPr>
        <w:t>aukce</w:t>
      </w:r>
    </w:p>
    <w:p w:rsidR="004344D0" w:rsidRPr="00E22A7C" w:rsidRDefault="00DF3576" w:rsidP="00DF3576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</w:rPr>
      </w:pPr>
      <w:r w:rsidRPr="00E22A7C">
        <w:rPr>
          <w:rFonts w:asciiTheme="minorHAnsi" w:hAnsiTheme="minorHAnsi" w:cstheme="minorHAnsi"/>
        </w:rPr>
        <w:t>A</w:t>
      </w:r>
      <w:r w:rsidR="008B6291" w:rsidRPr="00E22A7C">
        <w:rPr>
          <w:rFonts w:asciiTheme="minorHAnsi" w:hAnsiTheme="minorHAnsi" w:cstheme="minorHAnsi"/>
        </w:rPr>
        <w:t>ukce je plánována na 20 minut</w:t>
      </w:r>
      <w:r w:rsidR="008B6291" w:rsidRPr="00E22A7C">
        <w:rPr>
          <w:rFonts w:asciiTheme="minorHAnsi" w:eastAsia="Times New Roman" w:hAnsiTheme="minorHAnsi" w:cstheme="minorHAnsi"/>
          <w:lang w:eastAsia="cs-CZ"/>
        </w:rPr>
        <w:t xml:space="preserve">. </w:t>
      </w:r>
    </w:p>
    <w:p w:rsidR="004344D0" w:rsidRPr="00E22A7C" w:rsidRDefault="008B6291" w:rsidP="004344D0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</w:rPr>
      </w:pPr>
      <w:r w:rsidRPr="00E22A7C">
        <w:rPr>
          <w:rFonts w:asciiTheme="minorHAnsi" w:hAnsiTheme="minorHAnsi" w:cstheme="minorHAnsi"/>
        </w:rPr>
        <w:t xml:space="preserve">Pokud ze strany některého účastníka aukce bude učiněn příhoz v době kratší než 5 minut před stanoveným koncem aukce, prodlužuje se automaticky doba konce aukce </w:t>
      </w:r>
      <w:r w:rsidR="00580082" w:rsidRPr="00E22A7C">
        <w:rPr>
          <w:rFonts w:asciiTheme="minorHAnsi" w:hAnsiTheme="minorHAnsi" w:cstheme="minorHAnsi"/>
        </w:rPr>
        <w:t xml:space="preserve">o 5 minut. </w:t>
      </w:r>
      <w:r w:rsidR="004344D0" w:rsidRPr="00E22A7C">
        <w:rPr>
          <w:rFonts w:asciiTheme="minorHAnsi" w:hAnsiTheme="minorHAnsi" w:cstheme="minorHAnsi"/>
        </w:rPr>
        <w:t xml:space="preserve">Aukce skončí teprve, až uplyne 5 minut od posledního příhozu. </w:t>
      </w:r>
    </w:p>
    <w:p w:rsidR="00DF3576" w:rsidRPr="00E22A7C" w:rsidRDefault="00DF3576" w:rsidP="00DF3576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</w:rPr>
      </w:pPr>
    </w:p>
    <w:p w:rsidR="008B6291" w:rsidRPr="00E22A7C" w:rsidRDefault="00DF3576">
      <w:pPr>
        <w:rPr>
          <w:rFonts w:cstheme="minorHAnsi"/>
        </w:rPr>
      </w:pPr>
      <w:r w:rsidRPr="00E22A7C">
        <w:rPr>
          <w:rFonts w:cstheme="minorHAnsi"/>
        </w:rPr>
        <w:t>Vítěz aukce</w:t>
      </w:r>
    </w:p>
    <w:p w:rsidR="008B6291" w:rsidRPr="00E22A7C" w:rsidRDefault="008B6291" w:rsidP="00DF3576">
      <w:pPr>
        <w:pStyle w:val="Odstavecseseznamem"/>
        <w:numPr>
          <w:ilvl w:val="0"/>
          <w:numId w:val="5"/>
        </w:numPr>
        <w:spacing w:before="100" w:after="28"/>
        <w:rPr>
          <w:rFonts w:asciiTheme="minorHAnsi" w:hAnsiTheme="minorHAnsi" w:cstheme="minorHAnsi"/>
        </w:rPr>
      </w:pPr>
      <w:r w:rsidRPr="00E22A7C">
        <w:rPr>
          <w:rFonts w:asciiTheme="minorHAnsi" w:eastAsia="Times New Roman" w:hAnsiTheme="minorHAnsi" w:cstheme="minorHAnsi"/>
          <w:lang w:eastAsia="cs-CZ"/>
        </w:rPr>
        <w:t>Vítězem elektronické aukce se stane ten z účastníků aukce, jehož nabídka bude v okamžiku ukončení aukce nejvyšší.</w:t>
      </w:r>
    </w:p>
    <w:p w:rsidR="00DF3576" w:rsidRPr="00E22A7C" w:rsidRDefault="00DF3576">
      <w:pPr>
        <w:rPr>
          <w:rFonts w:cstheme="minorHAnsi"/>
        </w:rPr>
      </w:pPr>
    </w:p>
    <w:p w:rsidR="008B6291" w:rsidRPr="00E22A7C" w:rsidRDefault="00DF3576">
      <w:pPr>
        <w:rPr>
          <w:rFonts w:cstheme="minorHAnsi"/>
        </w:rPr>
      </w:pPr>
      <w:r w:rsidRPr="00E22A7C">
        <w:rPr>
          <w:rFonts w:cstheme="minorHAnsi"/>
        </w:rPr>
        <w:t>Výsledek aukce</w:t>
      </w:r>
    </w:p>
    <w:p w:rsidR="001233BF" w:rsidRPr="00E22A7C" w:rsidRDefault="001233BF" w:rsidP="00DF3576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</w:rPr>
      </w:pPr>
      <w:r w:rsidRPr="00E22A7C">
        <w:rPr>
          <w:rFonts w:asciiTheme="minorHAnsi" w:hAnsiTheme="minorHAnsi" w:cstheme="minorHAnsi"/>
        </w:rPr>
        <w:t xml:space="preserve">Po ukončení aukce jsou výsledky předány </w:t>
      </w:r>
      <w:r w:rsidR="008B12A3" w:rsidRPr="00E22A7C">
        <w:rPr>
          <w:rFonts w:asciiTheme="minorHAnsi" w:hAnsiTheme="minorHAnsi" w:cstheme="minorHAnsi"/>
        </w:rPr>
        <w:t>vyhlašovateli</w:t>
      </w:r>
      <w:r w:rsidRPr="00E22A7C">
        <w:rPr>
          <w:rFonts w:asciiTheme="minorHAnsi" w:hAnsiTheme="minorHAnsi" w:cstheme="minorHAnsi"/>
        </w:rPr>
        <w:t xml:space="preserve"> aukce</w:t>
      </w:r>
      <w:r w:rsidR="00DF3576" w:rsidRPr="00E22A7C">
        <w:rPr>
          <w:rFonts w:asciiTheme="minorHAnsi" w:hAnsiTheme="minorHAnsi" w:cstheme="minorHAnsi"/>
        </w:rPr>
        <w:t>, který činí následné kroky k dokončení obchodu.</w:t>
      </w:r>
      <w:r w:rsidRPr="00E22A7C">
        <w:rPr>
          <w:rFonts w:asciiTheme="minorHAnsi" w:hAnsiTheme="minorHAnsi" w:cstheme="minorHAnsi"/>
        </w:rPr>
        <w:t xml:space="preserve"> </w:t>
      </w:r>
    </w:p>
    <w:p w:rsidR="008B12A3" w:rsidRDefault="008B12A3" w:rsidP="008B12A3"/>
    <w:sectPr w:rsidR="008B1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6D71CC"/>
    <w:multiLevelType w:val="multilevel"/>
    <w:tmpl w:val="BBF89ADE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39105F94"/>
    <w:multiLevelType w:val="hybridMultilevel"/>
    <w:tmpl w:val="A3CC636E"/>
    <w:lvl w:ilvl="0" w:tplc="F97A48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91C28"/>
    <w:multiLevelType w:val="hybridMultilevel"/>
    <w:tmpl w:val="50289E44"/>
    <w:lvl w:ilvl="0" w:tplc="7558258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2481A"/>
    <w:multiLevelType w:val="hybridMultilevel"/>
    <w:tmpl w:val="12882D8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520F0"/>
    <w:multiLevelType w:val="hybridMultilevel"/>
    <w:tmpl w:val="7BEC90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D67"/>
    <w:rsid w:val="00000620"/>
    <w:rsid w:val="000170BB"/>
    <w:rsid w:val="001233BF"/>
    <w:rsid w:val="00366BB1"/>
    <w:rsid w:val="00427311"/>
    <w:rsid w:val="004344D0"/>
    <w:rsid w:val="00580082"/>
    <w:rsid w:val="005C2679"/>
    <w:rsid w:val="00867B32"/>
    <w:rsid w:val="008B12A3"/>
    <w:rsid w:val="008B6291"/>
    <w:rsid w:val="008E4805"/>
    <w:rsid w:val="00946D67"/>
    <w:rsid w:val="00A23EEA"/>
    <w:rsid w:val="00BA118C"/>
    <w:rsid w:val="00BD6621"/>
    <w:rsid w:val="00D3015C"/>
    <w:rsid w:val="00DF3576"/>
    <w:rsid w:val="00E22A7C"/>
    <w:rsid w:val="00FF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6EF07-B6DA-4F34-B7C7-DE59F161B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6291"/>
    <w:pPr>
      <w:suppressAutoHyphens/>
      <w:autoSpaceDN w:val="0"/>
      <w:spacing w:after="0" w:line="240" w:lineRule="auto"/>
      <w:ind w:left="720"/>
      <w:jc w:val="both"/>
      <w:textAlignment w:val="baseline"/>
    </w:pPr>
    <w:rPr>
      <w:rFonts w:ascii="Calibri" w:eastAsia="SimSun" w:hAnsi="Calibri" w:cs="F"/>
      <w:kern w:val="3"/>
    </w:rPr>
  </w:style>
  <w:style w:type="numbering" w:customStyle="1" w:styleId="WWNum18">
    <w:name w:val="WWNum18"/>
    <w:basedOn w:val="Bezseznamu"/>
    <w:rsid w:val="008B6291"/>
    <w:pPr>
      <w:numPr>
        <w:numId w:val="1"/>
      </w:numPr>
    </w:pPr>
  </w:style>
  <w:style w:type="paragraph" w:customStyle="1" w:styleId="Standard">
    <w:name w:val="Standard"/>
    <w:rsid w:val="00BA118C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12401</TotalTime>
  <Pages>1</Pages>
  <Words>332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Sukdol</dc:creator>
  <cp:keywords/>
  <dc:description/>
  <cp:lastModifiedBy>Uživatel systému Windows</cp:lastModifiedBy>
  <cp:revision>7</cp:revision>
  <dcterms:created xsi:type="dcterms:W3CDTF">2019-03-11T09:35:00Z</dcterms:created>
  <dcterms:modified xsi:type="dcterms:W3CDTF">2020-09-09T19:12:00Z</dcterms:modified>
</cp:coreProperties>
</file>