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9BBA7" w14:textId="77777777" w:rsidR="00F166A1" w:rsidRDefault="001E13EE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Smlouva o účasti v elektronické aukci</w:t>
      </w:r>
    </w:p>
    <w:p w14:paraId="48F09E94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 xml:space="preserve">uzavřená dle § 1746 </w:t>
      </w:r>
      <w:proofErr w:type="gramStart"/>
      <w:r>
        <w:rPr>
          <w:rFonts w:ascii="Times New Roman" w:hAnsi="Times New Roman" w:cs="Times New Roman"/>
          <w:b/>
        </w:rPr>
        <w:t>odst.2 zákona</w:t>
      </w:r>
      <w:proofErr w:type="gramEnd"/>
      <w:r>
        <w:rPr>
          <w:rFonts w:ascii="Times New Roman" w:hAnsi="Times New Roman" w:cs="Times New Roman"/>
          <w:b/>
        </w:rPr>
        <w:t xml:space="preserve"> č.89/2012 Sb., občanský zákoník ve znění pozdějších předpisů</w:t>
      </w:r>
    </w:p>
    <w:p w14:paraId="52007459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767C5957" w14:textId="77777777" w:rsidR="00F166A1" w:rsidRDefault="00F166A1">
      <w:pPr>
        <w:pStyle w:val="Standard"/>
        <w:rPr>
          <w:rFonts w:ascii="Times New Roman" w:hAnsi="Times New Roman" w:cs="Times New Roman"/>
          <w:b/>
        </w:rPr>
      </w:pPr>
    </w:p>
    <w:p w14:paraId="7854C420" w14:textId="77777777" w:rsidR="00DD18FF" w:rsidRDefault="00DD18FF">
      <w:pPr>
        <w:pStyle w:val="Standard"/>
        <w:rPr>
          <w:rFonts w:ascii="Times New Roman" w:hAnsi="Times New Roman" w:cs="Times New Roman"/>
          <w:b/>
        </w:rPr>
      </w:pPr>
    </w:p>
    <w:p w14:paraId="66F4EA8C" w14:textId="77777777" w:rsidR="00DD18FF" w:rsidRDefault="00DD18FF">
      <w:pPr>
        <w:pStyle w:val="Standard"/>
        <w:rPr>
          <w:rFonts w:ascii="Times New Roman" w:hAnsi="Times New Roman" w:cs="Times New Roman"/>
          <w:b/>
        </w:rPr>
      </w:pPr>
    </w:p>
    <w:p w14:paraId="1B7C44BC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>Smluvní strany:</w:t>
      </w:r>
    </w:p>
    <w:p w14:paraId="0965A9F4" w14:textId="77777777" w:rsidR="00F166A1" w:rsidRDefault="00F166A1">
      <w:pPr>
        <w:pStyle w:val="Standard"/>
        <w:rPr>
          <w:rFonts w:ascii="Times New Roman" w:hAnsi="Times New Roman" w:cs="Times New Roman"/>
          <w:b/>
        </w:rPr>
      </w:pPr>
    </w:p>
    <w:p w14:paraId="1C35BE53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 xml:space="preserve">1. Aukční s.r.o., </w:t>
      </w:r>
      <w:r>
        <w:rPr>
          <w:rFonts w:ascii="Times New Roman" w:hAnsi="Times New Roman" w:cs="Times New Roman"/>
        </w:rPr>
        <w:t>IČ: 06405193</w:t>
      </w:r>
    </w:p>
    <w:p w14:paraId="54D330F8" w14:textId="47392532" w:rsidR="00F166A1" w:rsidRDefault="001E13EE">
      <w:pPr>
        <w:pStyle w:val="Standard"/>
      </w:pPr>
      <w:r>
        <w:rPr>
          <w:rFonts w:ascii="Times New Roman" w:hAnsi="Times New Roman" w:cs="Times New Roman"/>
        </w:rPr>
        <w:t xml:space="preserve">se sídlem </w:t>
      </w:r>
      <w:r w:rsidR="007B6463">
        <w:rPr>
          <w:rFonts w:ascii="Times New Roman" w:hAnsi="Times New Roman" w:cs="Times New Roman"/>
        </w:rPr>
        <w:t>Jižní 2443, 37010 České Budějovice</w:t>
      </w:r>
    </w:p>
    <w:p w14:paraId="450A8A7C" w14:textId="77777777" w:rsidR="00F166A1" w:rsidRDefault="001E13EE">
      <w:pPr>
        <w:pStyle w:val="Standard"/>
      </w:pPr>
      <w:r>
        <w:rPr>
          <w:rFonts w:ascii="Times New Roman" w:hAnsi="Times New Roman" w:cs="Times New Roman"/>
        </w:rPr>
        <w:t xml:space="preserve">zapsaná v obchodním rejstříku vedeném Krajským soudem v Českých Budějovicích </w:t>
      </w:r>
      <w:proofErr w:type="spellStart"/>
      <w:proofErr w:type="gramStart"/>
      <w:r>
        <w:rPr>
          <w:rFonts w:ascii="Times New Roman" w:hAnsi="Times New Roman" w:cs="Times New Roman"/>
        </w:rPr>
        <w:t>sp.zn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C 26664</w:t>
      </w:r>
    </w:p>
    <w:p w14:paraId="7CAB844C" w14:textId="77777777" w:rsidR="00F166A1" w:rsidRDefault="001E13EE">
      <w:pPr>
        <w:pStyle w:val="Standard"/>
      </w:pPr>
      <w:r>
        <w:rPr>
          <w:rFonts w:ascii="Times New Roman" w:hAnsi="Times New Roman" w:cs="Times New Roman"/>
        </w:rPr>
        <w:t>na straně jedné (dále jen "</w:t>
      </w:r>
      <w:r>
        <w:rPr>
          <w:rFonts w:ascii="Times New Roman" w:hAnsi="Times New Roman" w:cs="Times New Roman"/>
          <w:b/>
          <w:i/>
        </w:rPr>
        <w:t>Poskytovatel</w:t>
      </w:r>
      <w:r>
        <w:rPr>
          <w:rFonts w:ascii="Times New Roman" w:hAnsi="Times New Roman" w:cs="Times New Roman"/>
        </w:rPr>
        <w:t>")</w:t>
      </w:r>
    </w:p>
    <w:p w14:paraId="10DB781C" w14:textId="77777777" w:rsidR="00F166A1" w:rsidRDefault="00F166A1">
      <w:pPr>
        <w:pStyle w:val="Standard"/>
        <w:rPr>
          <w:rFonts w:ascii="Times New Roman" w:hAnsi="Times New Roman" w:cs="Times New Roman"/>
        </w:rPr>
      </w:pPr>
    </w:p>
    <w:p w14:paraId="4E9B7914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>a</w:t>
      </w:r>
    </w:p>
    <w:p w14:paraId="3D80C2DE" w14:textId="77777777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 xml:space="preserve"> </w:t>
      </w:r>
    </w:p>
    <w:p w14:paraId="0FC086E2" w14:textId="02B86D3B" w:rsidR="00F166A1" w:rsidRDefault="001E13EE">
      <w:pPr>
        <w:pStyle w:val="Standard"/>
      </w:pPr>
      <w:r>
        <w:rPr>
          <w:rFonts w:ascii="Times New Roman" w:hAnsi="Times New Roman" w:cs="Times New Roman"/>
          <w:b/>
        </w:rPr>
        <w:t>registrovaný uživatel portálu www.</w:t>
      </w:r>
      <w:r w:rsidR="009B5330">
        <w:rPr>
          <w:rFonts w:ascii="Times New Roman" w:hAnsi="Times New Roman" w:cs="Times New Roman"/>
          <w:b/>
        </w:rPr>
        <w:t>eaukcerealit</w:t>
      </w:r>
      <w:r>
        <w:rPr>
          <w:rFonts w:ascii="Times New Roman" w:hAnsi="Times New Roman" w:cs="Times New Roman"/>
          <w:b/>
        </w:rPr>
        <w:t>.cz, který se přihlašuje k účasti v konkrétní elektronické aukci</w:t>
      </w:r>
    </w:p>
    <w:p w14:paraId="68034379" w14:textId="77777777" w:rsidR="00F166A1" w:rsidRDefault="00F166A1">
      <w:pPr>
        <w:pStyle w:val="Standard"/>
        <w:rPr>
          <w:rFonts w:ascii="Times New Roman" w:hAnsi="Times New Roman" w:cs="Times New Roman"/>
        </w:rPr>
      </w:pPr>
    </w:p>
    <w:p w14:paraId="60405BB6" w14:textId="77777777" w:rsidR="00F166A1" w:rsidRDefault="001E13E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 (dále jen "</w:t>
      </w:r>
      <w:r>
        <w:rPr>
          <w:rFonts w:ascii="Times New Roman" w:hAnsi="Times New Roman" w:cs="Times New Roman"/>
          <w:b/>
          <w:i/>
        </w:rPr>
        <w:t>Zájemce</w:t>
      </w:r>
      <w:r>
        <w:rPr>
          <w:rFonts w:ascii="Times New Roman" w:hAnsi="Times New Roman" w:cs="Times New Roman"/>
        </w:rPr>
        <w:t>")</w:t>
      </w:r>
    </w:p>
    <w:p w14:paraId="5CD6DE7D" w14:textId="77777777" w:rsidR="00DD18FF" w:rsidRDefault="00DD18FF">
      <w:pPr>
        <w:pStyle w:val="Standard"/>
        <w:rPr>
          <w:rFonts w:ascii="Times New Roman" w:hAnsi="Times New Roman" w:cs="Times New Roman"/>
        </w:rPr>
      </w:pPr>
    </w:p>
    <w:p w14:paraId="3A225540" w14:textId="77777777" w:rsidR="00DD18FF" w:rsidRDefault="00DD18FF">
      <w:pPr>
        <w:pStyle w:val="Standard"/>
      </w:pPr>
    </w:p>
    <w:p w14:paraId="200B3E65" w14:textId="77777777" w:rsidR="00F166A1" w:rsidRDefault="001E13EE">
      <w:pPr>
        <w:pStyle w:val="Standard"/>
        <w:spacing w:before="100" w:after="28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I.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Úvodní ustanovení</w:t>
      </w:r>
    </w:p>
    <w:p w14:paraId="6A656408" w14:textId="7843215C" w:rsidR="00F166A1" w:rsidRDefault="001E13EE">
      <w:pPr>
        <w:pStyle w:val="Standard"/>
      </w:pPr>
      <w:r>
        <w:rPr>
          <w:rFonts w:ascii="Times New Roman" w:hAnsi="Times New Roman" w:cs="Times New Roman"/>
        </w:rPr>
        <w:t xml:space="preserve">Poskytovatel prohlašuje, že v rámci své podnikatelské činnosti provozuje internetový portál </w:t>
      </w:r>
      <w:r>
        <w:rPr>
          <w:rFonts w:ascii="Times New Roman" w:hAnsi="Times New Roman" w:cs="Times New Roman"/>
          <w:u w:val="single"/>
        </w:rPr>
        <w:t>www.</w:t>
      </w:r>
      <w:r w:rsidR="009B5330">
        <w:rPr>
          <w:rFonts w:ascii="Times New Roman" w:hAnsi="Times New Roman" w:cs="Times New Roman"/>
          <w:u w:val="single"/>
        </w:rPr>
        <w:t>eaukcerealit</w:t>
      </w:r>
      <w:r>
        <w:rPr>
          <w:rFonts w:ascii="Times New Roman" w:hAnsi="Times New Roman" w:cs="Times New Roman"/>
          <w:u w:val="single"/>
        </w:rPr>
        <w:t>.cz</w:t>
      </w:r>
      <w:r>
        <w:rPr>
          <w:rFonts w:ascii="Times New Roman" w:hAnsi="Times New Roman" w:cs="Times New Roman"/>
        </w:rPr>
        <w:t>, na němž za dohodnutých podmínek realizuje elektronické aukce nemovitých věcí. Elektronickou aukcí se pro účely této smlouvy rozumí postup směřující k vyhledání zájemců o nabytí předmětu aukce do vlastnictví a zjištění jejich nabídek, realizovaný na základě požadavku vlastníka předmětu aukce či jiné osoby oprávněné nakládat</w:t>
      </w:r>
      <w:r w:rsidR="00596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předmětem aukce prostřednictvím webového rozhraní Poskytovatele a jeho technického</w:t>
      </w:r>
      <w:r w:rsidR="00596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softwarového vybavení. Elektronická aukce dle této smlouvy není veřejnou dražbou ve smyslu zákona č.26/2000Sb., o veřejných dražbách v platném znění.  </w:t>
      </w:r>
    </w:p>
    <w:p w14:paraId="4EBB81B7" w14:textId="77777777" w:rsidR="00F166A1" w:rsidRDefault="00F166A1">
      <w:pPr>
        <w:pStyle w:val="Standard"/>
        <w:rPr>
          <w:rFonts w:ascii="Times New Roman" w:hAnsi="Times New Roman" w:cs="Times New Roman"/>
        </w:rPr>
      </w:pPr>
    </w:p>
    <w:p w14:paraId="0A6C1829" w14:textId="201B21E0" w:rsidR="00F166A1" w:rsidRDefault="001E13EE">
      <w:pPr>
        <w:pStyle w:val="Standard"/>
      </w:pPr>
      <w:r>
        <w:rPr>
          <w:rFonts w:ascii="Times New Roman" w:hAnsi="Times New Roman" w:cs="Times New Roman"/>
        </w:rPr>
        <w:t>Zájemce prohlašuje, že má zájem účastnit se konkrétní elektronické aukce organizované Poskytovatelem a v případě vítězství</w:t>
      </w:r>
      <w:r w:rsidR="005960E3">
        <w:rPr>
          <w:rFonts w:ascii="Times New Roman" w:hAnsi="Times New Roman" w:cs="Times New Roman"/>
        </w:rPr>
        <w:t xml:space="preserve"> (nejvyššího příhozu)</w:t>
      </w:r>
      <w:r>
        <w:rPr>
          <w:rFonts w:ascii="Times New Roman" w:hAnsi="Times New Roman" w:cs="Times New Roman"/>
        </w:rPr>
        <w:t xml:space="preserve"> v aukci uzavřít s vyhlašovatelem aukce (zpravidla vlastníkem předmětu aukce) smlouvu o převodu vlastnictví k předmětu aukce.</w:t>
      </w:r>
    </w:p>
    <w:p w14:paraId="6FE785BA" w14:textId="77777777" w:rsidR="00F166A1" w:rsidRDefault="00F166A1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9D7BA27" w14:textId="77777777" w:rsidR="00DD18FF" w:rsidRDefault="00DD18FF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5850072" w14:textId="77777777" w:rsidR="00DD18FF" w:rsidRDefault="00DD18FF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A6EE01D" w14:textId="77777777" w:rsidR="00DD18FF" w:rsidRDefault="00DD18FF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002308D" w14:textId="77777777" w:rsidR="00F166A1" w:rsidRDefault="001E13E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II.</w:t>
      </w:r>
    </w:p>
    <w:p w14:paraId="0F0D4DFE" w14:textId="77777777" w:rsidR="00F166A1" w:rsidRDefault="001E13E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Specifikace elektronické aukce</w:t>
      </w:r>
    </w:p>
    <w:p w14:paraId="0C75C8AB" w14:textId="77777777" w:rsidR="00F166A1" w:rsidRDefault="001E13EE">
      <w:pPr>
        <w:pStyle w:val="Standard"/>
        <w:spacing w:before="100" w:after="28"/>
      </w:pPr>
      <w:r>
        <w:rPr>
          <w:rFonts w:ascii="Times New Roman" w:eastAsia="Times New Roman" w:hAnsi="Times New Roman" w:cs="Times New Roman"/>
          <w:bCs/>
          <w:lang w:eastAsia="cs-CZ"/>
        </w:rPr>
        <w:t>Poskytovatel prohlašuje, že na základě uzavřené smlouvy o provedení elektronické aukce zajišťuje konání následující elektronické aukce:</w:t>
      </w:r>
    </w:p>
    <w:p w14:paraId="1D9FEEDD" w14:textId="7C055A8C" w:rsidR="00F166A1" w:rsidRDefault="001E13EE">
      <w:pPr>
        <w:pStyle w:val="Standard"/>
        <w:spacing w:before="100" w:after="28"/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číslo elektronické aukce:  </w:t>
      </w:r>
      <w:r w:rsidR="008377B6">
        <w:rPr>
          <w:rFonts w:ascii="Times New Roman" w:eastAsia="Times New Roman" w:hAnsi="Times New Roman" w:cs="Times New Roman"/>
          <w:bCs/>
          <w:lang w:eastAsia="cs-CZ"/>
        </w:rPr>
        <w:t>12026</w:t>
      </w:r>
      <w:r w:rsidR="00025FF2">
        <w:rPr>
          <w:rFonts w:ascii="Times New Roman" w:eastAsia="Times New Roman" w:hAnsi="Times New Roman" w:cs="Times New Roman"/>
          <w:bCs/>
          <w:lang w:eastAsia="cs-CZ"/>
        </w:rPr>
        <w:t>3</w:t>
      </w:r>
    </w:p>
    <w:p w14:paraId="1B9B443E" w14:textId="77777777" w:rsidR="00F166A1" w:rsidRDefault="001E13EE">
      <w:pPr>
        <w:pStyle w:val="Standard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předmět aukce:</w:t>
      </w:r>
    </w:p>
    <w:p w14:paraId="46224685" w14:textId="77777777" w:rsidR="00025FF2" w:rsidRDefault="00025FF2" w:rsidP="00025FF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bytová jednotka č. 850/8 zapsaná na listu vlastnictví č. </w:t>
      </w:r>
      <w:r w:rsidRPr="008F3712">
        <w:rPr>
          <w:rFonts w:ascii="Times New Roman" w:hAnsi="Times New Roman" w:cs="Times New Roman"/>
        </w:rPr>
        <w:t>22053</w:t>
      </w:r>
    </w:p>
    <w:p w14:paraId="2BF830C3" w14:textId="77777777" w:rsidR="00025FF2" w:rsidRDefault="00025FF2" w:rsidP="00025FF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podíl o velikosti 3187/411162 na společných částech domu </w:t>
      </w:r>
      <w:r w:rsidRPr="008F3712">
        <w:rPr>
          <w:rFonts w:ascii="Times New Roman" w:hAnsi="Times New Roman" w:cs="Times New Roman"/>
        </w:rPr>
        <w:t>č. p. 848, 849, 850, 851</w:t>
      </w:r>
      <w:r>
        <w:rPr>
          <w:rFonts w:ascii="Times New Roman" w:hAnsi="Times New Roman" w:cs="Times New Roman"/>
        </w:rPr>
        <w:t>, zapsané na listu vlastnictví č. 4337</w:t>
      </w:r>
    </w:p>
    <w:p w14:paraId="6B737783" w14:textId="77777777" w:rsidR="00025FF2" w:rsidRDefault="00025FF2" w:rsidP="00025FF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podíl o velikosti 3187/411162 na pozemku č. st. 3591</w:t>
      </w:r>
    </w:p>
    <w:p w14:paraId="47BCD227" w14:textId="77777777" w:rsidR="00025FF2" w:rsidRDefault="00025FF2" w:rsidP="00025FF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 v katastrálním území Mladá Boleslav (696293) </w:t>
      </w:r>
    </w:p>
    <w:p w14:paraId="29CFE8CD" w14:textId="77777777" w:rsidR="008377B6" w:rsidRDefault="008377B6">
      <w:pPr>
        <w:pStyle w:val="Standard"/>
      </w:pPr>
    </w:p>
    <w:p w14:paraId="2E95BB97" w14:textId="77777777" w:rsidR="00F166A1" w:rsidRDefault="00F166A1">
      <w:pPr>
        <w:pStyle w:val="Standard"/>
        <w:rPr>
          <w:rFonts w:ascii="Times New Roman" w:hAnsi="Times New Roman" w:cs="Times New Roman"/>
        </w:rPr>
      </w:pPr>
    </w:p>
    <w:p w14:paraId="414A6B1E" w14:textId="77777777" w:rsidR="00F166A1" w:rsidRDefault="00F166A1">
      <w:pPr>
        <w:pStyle w:val="Standard"/>
      </w:pPr>
    </w:p>
    <w:p w14:paraId="079389E3" w14:textId="77777777" w:rsidR="00F166A1" w:rsidRDefault="001E13EE">
      <w:pPr>
        <w:pStyle w:val="Standard"/>
        <w:spacing w:before="100" w:after="28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Předmět smlouvy</w:t>
      </w:r>
    </w:p>
    <w:p w14:paraId="421D7260" w14:textId="4BEF4CF1" w:rsidR="00F166A1" w:rsidRDefault="001E13EE">
      <w:pPr>
        <w:pStyle w:val="Odstavecseseznamem"/>
        <w:numPr>
          <w:ilvl w:val="0"/>
          <w:numId w:val="20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 xml:space="preserve">Poskytovatel se touto smlouvou zavazuje umožnit Zájemci za stanovených podmínek účast                                 v elektronické aukci specifikované v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čl.II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>., činit v této aukci podání a v případě vítězství v aukci umožnit</w:t>
      </w:r>
      <w:r w:rsidR="00E032D2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Zájemci kontakt s vyhlašovatelem aukce za účelem uzavření kupní smlouvy o převodu předmětu aukce do vlastnictví Zájemce. Zájemce se zavazuje v případě vítězství v aukci zaplatit Poskytovateli odměnu.</w:t>
      </w:r>
    </w:p>
    <w:p w14:paraId="7EB9AD74" w14:textId="77777777" w:rsidR="00F166A1" w:rsidRDefault="00F166A1">
      <w:pPr>
        <w:pStyle w:val="Odstavecseseznamem"/>
        <w:spacing w:before="100" w:after="28"/>
        <w:ind w:left="284"/>
        <w:rPr>
          <w:rFonts w:ascii="Times New Roman" w:eastAsia="Times New Roman" w:hAnsi="Times New Roman" w:cs="Times New Roman"/>
          <w:lang w:eastAsia="cs-CZ"/>
        </w:rPr>
      </w:pPr>
    </w:p>
    <w:p w14:paraId="34404084" w14:textId="068BCA9D" w:rsidR="00F166A1" w:rsidRDefault="001E13EE">
      <w:pPr>
        <w:pStyle w:val="Odstavecseseznamem"/>
        <w:numPr>
          <w:ilvl w:val="0"/>
          <w:numId w:val="9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Podmínky a průběh aukce se řídí Aukčními podmínkami příslušné aukce na portálu www.</w:t>
      </w:r>
      <w:r w:rsidR="009B5330">
        <w:rPr>
          <w:rFonts w:ascii="Times New Roman" w:eastAsia="Times New Roman" w:hAnsi="Times New Roman" w:cs="Times New Roman"/>
          <w:lang w:eastAsia="cs-CZ"/>
        </w:rPr>
        <w:t>eaukcerealit</w:t>
      </w:r>
      <w:r>
        <w:rPr>
          <w:rFonts w:ascii="Times New Roman" w:eastAsia="Times New Roman" w:hAnsi="Times New Roman" w:cs="Times New Roman"/>
          <w:lang w:eastAsia="cs-CZ"/>
        </w:rPr>
        <w:t xml:space="preserve">.cz, které jsou nedílnou součástí této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smlouvy</w:t>
      </w:r>
      <w:r w:rsidR="007B6463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a Zájemce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prohlašuje, že se s těmito Aukčními podmínkami seznámil. Podmínky konání konkrétní aukce jsou pak blíže specifikovány v aukční vyhlášce, s jejímž zněním se Zájemce </w:t>
      </w:r>
      <w:r w:rsidR="005960E3">
        <w:rPr>
          <w:rFonts w:ascii="Times New Roman" w:eastAsia="Times New Roman" w:hAnsi="Times New Roman" w:cs="Times New Roman"/>
          <w:lang w:eastAsia="cs-CZ"/>
        </w:rPr>
        <w:t xml:space="preserve">seznámil </w:t>
      </w:r>
      <w:r>
        <w:rPr>
          <w:rFonts w:ascii="Times New Roman" w:eastAsia="Times New Roman" w:hAnsi="Times New Roman" w:cs="Times New Roman"/>
          <w:lang w:eastAsia="cs-CZ"/>
        </w:rPr>
        <w:t>před uzavřením této smlouvy</w:t>
      </w:r>
      <w:r w:rsidR="005960E3">
        <w:rPr>
          <w:rFonts w:ascii="Times New Roman" w:eastAsia="Times New Roman" w:hAnsi="Times New Roman" w:cs="Times New Roman"/>
          <w:lang w:eastAsia="cs-CZ"/>
        </w:rPr>
        <w:t>.</w:t>
      </w:r>
    </w:p>
    <w:p w14:paraId="1FF7C7B8" w14:textId="77777777" w:rsidR="00F166A1" w:rsidRDefault="001E13EE">
      <w:pPr>
        <w:pStyle w:val="Standard"/>
        <w:spacing w:before="100" w:after="28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IV.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Povinnosti Zájemce</w:t>
      </w:r>
    </w:p>
    <w:p w14:paraId="7FB5A76B" w14:textId="3CA86ADB" w:rsidR="00F166A1" w:rsidRDefault="001E13EE">
      <w:pPr>
        <w:pStyle w:val="Odstavecseseznamem"/>
        <w:numPr>
          <w:ilvl w:val="0"/>
          <w:numId w:val="21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 xml:space="preserve">Zájemce prohlašuje, že je osobou způsobilou účastnit se aukce, zejména je-li </w:t>
      </w:r>
      <w:r>
        <w:rPr>
          <w:rFonts w:ascii="Times New Roman" w:hAnsi="Times New Roman" w:cs="Times New Roman"/>
        </w:rPr>
        <w:t>fyzickou osobou, že je osobou plně svéprávnou. Zájemce rovněž prohlašuje, že u něj není dána žádná překážka stanovená právními předpisy pro nabytí předmětu aukce do vlastnictví.</w:t>
      </w:r>
    </w:p>
    <w:p w14:paraId="76E4C24F" w14:textId="77777777" w:rsidR="00F166A1" w:rsidRDefault="00F166A1">
      <w:pPr>
        <w:pStyle w:val="Odstavecseseznamem"/>
        <w:spacing w:before="100" w:after="28"/>
        <w:ind w:left="284"/>
        <w:rPr>
          <w:rFonts w:ascii="Times New Roman" w:eastAsia="Times New Roman" w:hAnsi="Times New Roman" w:cs="Times New Roman"/>
          <w:lang w:eastAsia="cs-CZ"/>
        </w:rPr>
      </w:pPr>
    </w:p>
    <w:p w14:paraId="40FF3614" w14:textId="77777777" w:rsidR="00F166A1" w:rsidRDefault="001E13EE">
      <w:pPr>
        <w:pStyle w:val="Odstavecseseznamem"/>
        <w:numPr>
          <w:ilvl w:val="0"/>
          <w:numId w:val="11"/>
        </w:numPr>
        <w:spacing w:before="100" w:after="28"/>
        <w:ind w:left="284" w:hanging="284"/>
        <w:jc w:val="left"/>
      </w:pPr>
      <w:r>
        <w:rPr>
          <w:rFonts w:ascii="Times New Roman" w:eastAsia="Times New Roman" w:hAnsi="Times New Roman" w:cs="Times New Roman"/>
          <w:lang w:eastAsia="cs-CZ"/>
        </w:rPr>
        <w:t>Zájemce je povinen:</w:t>
      </w:r>
    </w:p>
    <w:p w14:paraId="19CA6DF7" w14:textId="241832DF" w:rsidR="00F166A1" w:rsidRDefault="001E13EE">
      <w:pPr>
        <w:pStyle w:val="Odstavecseseznamem"/>
        <w:numPr>
          <w:ilvl w:val="0"/>
          <w:numId w:val="22"/>
        </w:numPr>
        <w:spacing w:before="100" w:after="28"/>
        <w:jc w:val="left"/>
      </w:pPr>
      <w:r>
        <w:rPr>
          <w:rFonts w:ascii="Times New Roman" w:eastAsia="Times New Roman" w:hAnsi="Times New Roman" w:cs="Times New Roman"/>
          <w:lang w:eastAsia="cs-CZ"/>
        </w:rPr>
        <w:t>složit aukční jistotu na účet Poskytovatele</w:t>
      </w:r>
      <w:r w:rsidR="0060281B">
        <w:rPr>
          <w:rFonts w:ascii="Times New Roman" w:eastAsia="Times New Roman" w:hAnsi="Times New Roman" w:cs="Times New Roman"/>
          <w:lang w:eastAsia="cs-CZ"/>
        </w:rPr>
        <w:t>, dle platebních údajů zaslaných n</w:t>
      </w:r>
      <w:r w:rsidR="005D3D9A">
        <w:rPr>
          <w:rFonts w:ascii="Times New Roman" w:eastAsia="Times New Roman" w:hAnsi="Times New Roman" w:cs="Times New Roman"/>
          <w:lang w:eastAsia="cs-CZ"/>
        </w:rPr>
        <w:t>a</w:t>
      </w:r>
      <w:r w:rsidR="0060281B">
        <w:rPr>
          <w:rFonts w:ascii="Times New Roman" w:eastAsia="Times New Roman" w:hAnsi="Times New Roman" w:cs="Times New Roman"/>
          <w:lang w:eastAsia="cs-CZ"/>
        </w:rPr>
        <w:t xml:space="preserve"> email po přihlášení k aukci</w:t>
      </w:r>
    </w:p>
    <w:p w14:paraId="05E96843" w14:textId="25F2D2E9" w:rsidR="00F166A1" w:rsidRDefault="001E13EE">
      <w:pPr>
        <w:pStyle w:val="Odstavecseseznamem"/>
        <w:numPr>
          <w:ilvl w:val="0"/>
          <w:numId w:val="5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zajistit si sám a na své náklady technické vybavení umožňující mu účastnit se aukce včetně připojení k internetu. Bere přitom vědomí, že kvalita jeho připojení k internetu a některá zabezpečení přístupu (např. antivirové programy) mohou ovlivnit jeho možnost či rychlost připojení k aukci a činění podání</w:t>
      </w:r>
      <w:r w:rsidR="0060281B">
        <w:rPr>
          <w:rFonts w:ascii="Times New Roman" w:eastAsia="Times New Roman" w:hAnsi="Times New Roman" w:cs="Times New Roman"/>
          <w:lang w:eastAsia="cs-CZ"/>
        </w:rPr>
        <w:t xml:space="preserve">. Poskytovatel nenese žádnou odpovědnost </w:t>
      </w:r>
      <w:r>
        <w:rPr>
          <w:rFonts w:ascii="Times New Roman" w:eastAsia="Times New Roman" w:hAnsi="Times New Roman" w:cs="Times New Roman"/>
          <w:lang w:eastAsia="cs-CZ"/>
        </w:rPr>
        <w:t>za kvalitu připojení a za omezení daná zabezpečením přístupu</w:t>
      </w:r>
      <w:r w:rsidR="0060281B">
        <w:rPr>
          <w:rFonts w:ascii="Times New Roman" w:eastAsia="Times New Roman" w:hAnsi="Times New Roman" w:cs="Times New Roman"/>
          <w:lang w:eastAsia="cs-CZ"/>
        </w:rPr>
        <w:t>.</w:t>
      </w:r>
    </w:p>
    <w:p w14:paraId="66518969" w14:textId="77777777" w:rsidR="00F166A1" w:rsidRDefault="001E13EE">
      <w:pPr>
        <w:pStyle w:val="Odstavecseseznamem"/>
        <w:numPr>
          <w:ilvl w:val="0"/>
          <w:numId w:val="5"/>
        </w:numPr>
        <w:spacing w:before="100" w:after="28"/>
        <w:jc w:val="left"/>
      </w:pPr>
      <w:r>
        <w:rPr>
          <w:rFonts w:ascii="Times New Roman" w:eastAsia="Times New Roman" w:hAnsi="Times New Roman" w:cs="Times New Roman"/>
          <w:lang w:eastAsia="cs-CZ"/>
        </w:rPr>
        <w:t>akceptovat podmínky stanovené Poskytovatelem pro organizaci aukce,</w:t>
      </w:r>
    </w:p>
    <w:p w14:paraId="74C4C5B8" w14:textId="1C86A88F" w:rsidR="00F166A1" w:rsidRDefault="001E13EE">
      <w:pPr>
        <w:pStyle w:val="Odstavecseseznamem"/>
        <w:numPr>
          <w:ilvl w:val="0"/>
          <w:numId w:val="5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pokud se stane vítězem aukce</w:t>
      </w:r>
      <w:r w:rsidR="0060281B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uzavřít s vyhlašovatelem aukce</w:t>
      </w:r>
      <w:r w:rsidR="0060281B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kupní smlouvu o převodu předmětu aukce za cenu odpovídající jím učiněnému nejvyššímu </w:t>
      </w:r>
      <w:r w:rsidR="00E01507">
        <w:rPr>
          <w:rFonts w:ascii="Times New Roman" w:eastAsia="Times New Roman" w:hAnsi="Times New Roman" w:cs="Times New Roman"/>
          <w:lang w:eastAsia="cs-CZ"/>
        </w:rPr>
        <w:t>příhozu</w:t>
      </w:r>
      <w:r>
        <w:rPr>
          <w:rFonts w:ascii="Times New Roman" w:eastAsia="Times New Roman" w:hAnsi="Times New Roman" w:cs="Times New Roman"/>
          <w:lang w:eastAsia="cs-CZ"/>
        </w:rPr>
        <w:t xml:space="preserve"> a uhradit takto stanovenou kupní cenu</w:t>
      </w:r>
      <w:r w:rsidR="0060281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ve lhůtě určené aukční vyhláškou,</w:t>
      </w:r>
    </w:p>
    <w:p w14:paraId="3BE22A6A" w14:textId="77777777" w:rsidR="00F166A1" w:rsidRPr="002C1B8D" w:rsidRDefault="001E13EE">
      <w:pPr>
        <w:pStyle w:val="Odstavecseseznamem"/>
        <w:numPr>
          <w:ilvl w:val="0"/>
          <w:numId w:val="5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 xml:space="preserve">uhradit Poskytovateli odměnu za podmínek a ve výši stanovené v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čl.IX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>. této smlouvy</w:t>
      </w:r>
    </w:p>
    <w:p w14:paraId="505A99EB" w14:textId="3ECFBB91" w:rsidR="00E032D2" w:rsidRPr="00A119DF" w:rsidRDefault="00E032D2">
      <w:pPr>
        <w:pStyle w:val="Odstavecseseznamem"/>
        <w:numPr>
          <w:ilvl w:val="0"/>
          <w:numId w:val="5"/>
        </w:numPr>
        <w:spacing w:before="100" w:after="28"/>
      </w:pPr>
      <w:r w:rsidRPr="001230FD">
        <w:rPr>
          <w:rFonts w:ascii="Times New Roman" w:eastAsia="Times New Roman" w:hAnsi="Times New Roman" w:cs="Times New Roman"/>
          <w:lang w:eastAsia="cs-CZ"/>
        </w:rPr>
        <w:t>hradit veškeré náklady spojené s</w:t>
      </w:r>
      <w:r>
        <w:rPr>
          <w:rFonts w:ascii="Times New Roman" w:eastAsia="Times New Roman" w:hAnsi="Times New Roman" w:cs="Times New Roman"/>
          <w:lang w:eastAsia="cs-CZ"/>
        </w:rPr>
        <w:t>e svou</w:t>
      </w:r>
      <w:r w:rsidRPr="001230FD">
        <w:rPr>
          <w:rFonts w:ascii="Times New Roman" w:eastAsia="Times New Roman" w:hAnsi="Times New Roman" w:cs="Times New Roman"/>
          <w:lang w:eastAsia="cs-CZ"/>
        </w:rPr>
        <w:t xml:space="preserve"> účastí v aukci, když </w:t>
      </w:r>
      <w:r>
        <w:rPr>
          <w:rFonts w:ascii="Times New Roman" w:eastAsia="Times New Roman" w:hAnsi="Times New Roman" w:cs="Times New Roman"/>
          <w:lang w:eastAsia="cs-CZ"/>
        </w:rPr>
        <w:t>Z</w:t>
      </w:r>
      <w:r w:rsidRPr="001230FD">
        <w:rPr>
          <w:rFonts w:ascii="Times New Roman" w:eastAsia="Times New Roman" w:hAnsi="Times New Roman" w:cs="Times New Roman"/>
          <w:lang w:eastAsia="cs-CZ"/>
        </w:rPr>
        <w:t>ájemce nemá vůči žádnému subjektu právo na jejich náhradu</w:t>
      </w:r>
    </w:p>
    <w:p w14:paraId="0D54DF01" w14:textId="77777777" w:rsidR="00F166A1" w:rsidRDefault="001E13EE">
      <w:pPr>
        <w:pStyle w:val="Standard"/>
        <w:spacing w:before="100" w:after="28"/>
        <w:jc w:val="center"/>
      </w:pPr>
      <w:r>
        <w:rPr>
          <w:rFonts w:ascii="Times New Roman" w:eastAsia="Times New Roman" w:hAnsi="Times New Roman" w:cs="Times New Roman"/>
          <w:lang w:eastAsia="cs-CZ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V.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Složení a vrácení aukční jistoty</w:t>
      </w:r>
    </w:p>
    <w:p w14:paraId="0BFBF139" w14:textId="3BE8A86D" w:rsidR="00F166A1" w:rsidRDefault="001E13EE">
      <w:pPr>
        <w:pStyle w:val="Odstavecseseznamem"/>
        <w:numPr>
          <w:ilvl w:val="0"/>
          <w:numId w:val="23"/>
        </w:numPr>
        <w:ind w:left="284" w:hanging="284"/>
      </w:pPr>
      <w:r>
        <w:rPr>
          <w:rFonts w:ascii="Times New Roman" w:hAnsi="Times New Roman" w:cs="Times New Roman"/>
        </w:rPr>
        <w:t>Zájemce je povinen složit na bankovní účet Poskytovatele aukční jistotu. Výše aukční jistoty</w:t>
      </w:r>
      <w:r w:rsidR="007B6463">
        <w:rPr>
          <w:rFonts w:ascii="Times New Roman" w:hAnsi="Times New Roman" w:cs="Times New Roman"/>
        </w:rPr>
        <w:t xml:space="preserve"> </w:t>
      </w:r>
      <w:r w:rsidR="002331BF">
        <w:rPr>
          <w:rFonts w:ascii="Times New Roman" w:hAnsi="Times New Roman" w:cs="Times New Roman"/>
        </w:rPr>
        <w:t xml:space="preserve">je uvedena </w:t>
      </w:r>
      <w:r>
        <w:rPr>
          <w:rFonts w:ascii="Times New Roman" w:hAnsi="Times New Roman" w:cs="Times New Roman"/>
        </w:rPr>
        <w:t xml:space="preserve">v Aukční vyhlášce. Další </w:t>
      </w:r>
      <w:r w:rsidR="002331BF">
        <w:rPr>
          <w:rFonts w:ascii="Times New Roman" w:hAnsi="Times New Roman" w:cs="Times New Roman"/>
        </w:rPr>
        <w:t xml:space="preserve">platební </w:t>
      </w:r>
      <w:r>
        <w:rPr>
          <w:rFonts w:ascii="Times New Roman" w:hAnsi="Times New Roman" w:cs="Times New Roman"/>
        </w:rPr>
        <w:t>údaje nutné k realizaci úhrady aukční jistoty (</w:t>
      </w:r>
      <w:r w:rsidR="00E032D2">
        <w:rPr>
          <w:rFonts w:ascii="Times New Roman" w:hAnsi="Times New Roman" w:cs="Times New Roman"/>
        </w:rPr>
        <w:t xml:space="preserve">číslo bankovního účtu, </w:t>
      </w:r>
      <w:r>
        <w:rPr>
          <w:rFonts w:ascii="Times New Roman" w:hAnsi="Times New Roman" w:cs="Times New Roman"/>
        </w:rPr>
        <w:t>variabilní symbol</w:t>
      </w:r>
      <w:r w:rsidR="002331BF">
        <w:rPr>
          <w:rFonts w:ascii="Times New Roman" w:hAnsi="Times New Roman" w:cs="Times New Roman"/>
        </w:rPr>
        <w:t>, specifický symbol</w:t>
      </w:r>
      <w:r>
        <w:rPr>
          <w:rFonts w:ascii="Times New Roman" w:hAnsi="Times New Roman" w:cs="Times New Roman"/>
        </w:rPr>
        <w:t>) budou Zájemci zaslány elektronicky</w:t>
      </w:r>
      <w:r w:rsidR="002331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 přihlášení do aukce na portále www.</w:t>
      </w:r>
      <w:r w:rsidR="009B5330">
        <w:rPr>
          <w:rFonts w:ascii="Times New Roman" w:hAnsi="Times New Roman" w:cs="Times New Roman"/>
        </w:rPr>
        <w:t>eaukcerealit</w:t>
      </w:r>
      <w:r>
        <w:rPr>
          <w:rFonts w:ascii="Times New Roman" w:hAnsi="Times New Roman" w:cs="Times New Roman"/>
        </w:rPr>
        <w:t xml:space="preserve">.cz. </w:t>
      </w:r>
      <w:r>
        <w:rPr>
          <w:rFonts w:ascii="Times New Roman" w:hAnsi="Times New Roman" w:cs="Times New Roman"/>
        </w:rPr>
        <w:tab/>
      </w:r>
    </w:p>
    <w:p w14:paraId="5B61D299" w14:textId="77777777" w:rsidR="00F166A1" w:rsidRDefault="00F166A1">
      <w:pPr>
        <w:pStyle w:val="Standard"/>
        <w:ind w:left="284" w:hanging="284"/>
        <w:rPr>
          <w:rFonts w:ascii="Times New Roman" w:hAnsi="Times New Roman" w:cs="Times New Roman"/>
        </w:rPr>
      </w:pPr>
    </w:p>
    <w:p w14:paraId="52D92EF1" w14:textId="7B13357F" w:rsidR="00F166A1" w:rsidRDefault="001E13EE">
      <w:pPr>
        <w:pStyle w:val="Odstavecseseznamem"/>
        <w:numPr>
          <w:ilvl w:val="0"/>
          <w:numId w:val="2"/>
        </w:numPr>
        <w:ind w:left="284" w:hanging="284"/>
      </w:pPr>
      <w:r>
        <w:rPr>
          <w:rFonts w:ascii="Times New Roman" w:hAnsi="Times New Roman" w:cs="Times New Roman"/>
        </w:rPr>
        <w:t xml:space="preserve">Aukční jistota může být uhrazena (připsána ve prospěch shora uvedeného bankovního účtu) kdykoli po uveřejnění této aukční vyhlášky na aukčním portále, nejpozději však </w:t>
      </w:r>
      <w:r w:rsidR="002331BF">
        <w:rPr>
          <w:rFonts w:ascii="Times New Roman" w:hAnsi="Times New Roman" w:cs="Times New Roman"/>
        </w:rPr>
        <w:t xml:space="preserve">24 hodin </w:t>
      </w:r>
      <w:r>
        <w:rPr>
          <w:rFonts w:ascii="Times New Roman" w:hAnsi="Times New Roman" w:cs="Times New Roman"/>
        </w:rPr>
        <w:t xml:space="preserve">před zahájením aukce. </w:t>
      </w:r>
      <w:r w:rsidR="002331BF">
        <w:rPr>
          <w:rFonts w:ascii="Times New Roman" w:hAnsi="Times New Roman" w:cs="Times New Roman"/>
        </w:rPr>
        <w:t xml:space="preserve">O přijetí platby bude Zájemce informován emailem (elektronicky). </w:t>
      </w:r>
      <w:r>
        <w:rPr>
          <w:rFonts w:ascii="Times New Roman" w:hAnsi="Times New Roman" w:cs="Times New Roman"/>
        </w:rPr>
        <w:t>Bez řádného a včasného uhrazení aukční jistoty nebude účast v aukci Zájemci umožněna.</w:t>
      </w:r>
    </w:p>
    <w:p w14:paraId="70EABAF3" w14:textId="77777777" w:rsidR="00F166A1" w:rsidRDefault="00F166A1">
      <w:pPr>
        <w:pStyle w:val="Odstavecseseznamem"/>
        <w:ind w:left="284" w:hanging="284"/>
        <w:rPr>
          <w:rFonts w:ascii="Times New Roman" w:hAnsi="Times New Roman" w:cs="Times New Roman"/>
        </w:rPr>
      </w:pPr>
    </w:p>
    <w:p w14:paraId="0AE46608" w14:textId="77777777" w:rsidR="002C1B8D" w:rsidRPr="005D6653" w:rsidRDefault="002C1B8D" w:rsidP="002C1B8D">
      <w:pPr>
        <w:pStyle w:val="Odstavecseseznamem"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5D6653">
        <w:rPr>
          <w:rFonts w:ascii="Times New Roman" w:hAnsi="Times New Roman" w:cs="Times New Roman"/>
        </w:rPr>
        <w:t xml:space="preserve">Aukční jistotu skládá </w:t>
      </w:r>
      <w:r>
        <w:rPr>
          <w:rFonts w:ascii="Times New Roman" w:hAnsi="Times New Roman" w:cs="Times New Roman"/>
        </w:rPr>
        <w:t>Zájemce</w:t>
      </w:r>
      <w:r w:rsidRPr="005D6653">
        <w:rPr>
          <w:rFonts w:ascii="Times New Roman" w:hAnsi="Times New Roman" w:cs="Times New Roman"/>
        </w:rPr>
        <w:t xml:space="preserve"> na důkaz závazného zájmu </w:t>
      </w:r>
      <w:r>
        <w:rPr>
          <w:rFonts w:ascii="Times New Roman" w:hAnsi="Times New Roman" w:cs="Times New Roman"/>
        </w:rPr>
        <w:t xml:space="preserve">o koupi předmětu aukce za cenu odpovídající </w:t>
      </w:r>
      <w:r w:rsidRPr="005D6653">
        <w:rPr>
          <w:rFonts w:ascii="Times New Roman" w:hAnsi="Times New Roman" w:cs="Times New Roman"/>
        </w:rPr>
        <w:t xml:space="preserve">alespoň </w:t>
      </w:r>
      <w:r>
        <w:rPr>
          <w:rFonts w:ascii="Times New Roman" w:hAnsi="Times New Roman" w:cs="Times New Roman"/>
        </w:rPr>
        <w:t xml:space="preserve">nejnižšímu podání a za účelem zajištění povinnosti vítěze aukce uhradit řádně odměnu a náhradu nákladů Poskytovatele. Aukční jistota uhrazená vítězem aukce se tedy nezapočítává na úhradu kupní ceny předmětu aukce. </w:t>
      </w:r>
    </w:p>
    <w:p w14:paraId="097E62AE" w14:textId="77777777" w:rsidR="00F166A1" w:rsidRDefault="00F166A1">
      <w:pPr>
        <w:pStyle w:val="Odstavecseseznamem"/>
        <w:rPr>
          <w:rFonts w:ascii="Times New Roman" w:hAnsi="Times New Roman" w:cs="Times New Roman"/>
        </w:rPr>
      </w:pPr>
    </w:p>
    <w:p w14:paraId="4FC8ACFF" w14:textId="60A1971D" w:rsidR="00A26AE8" w:rsidRPr="00A26AE8" w:rsidRDefault="001E13EE" w:rsidP="00A26AE8">
      <w:pPr>
        <w:pStyle w:val="Odstavecseseznamem"/>
        <w:numPr>
          <w:ilvl w:val="0"/>
          <w:numId w:val="2"/>
        </w:numPr>
      </w:pPr>
      <w:r w:rsidRPr="00A26AE8">
        <w:rPr>
          <w:rFonts w:ascii="Times New Roman" w:hAnsi="Times New Roman" w:cs="Times New Roman"/>
        </w:rPr>
        <w:t>V případě, že se Zájemce stane vítězem aukce, připadá jím poskytnutá aukční jistota okamžikem ukončení aukce</w:t>
      </w:r>
      <w:r w:rsidR="00FD2A8D" w:rsidRPr="00A26AE8">
        <w:rPr>
          <w:rFonts w:ascii="Times New Roman" w:hAnsi="Times New Roman" w:cs="Times New Roman"/>
        </w:rPr>
        <w:t xml:space="preserve"> jako </w:t>
      </w:r>
      <w:r w:rsidR="002A0B5E" w:rsidRPr="00A26AE8">
        <w:rPr>
          <w:rFonts w:ascii="Times New Roman" w:hAnsi="Times New Roman" w:cs="Times New Roman"/>
        </w:rPr>
        <w:t>odměna</w:t>
      </w:r>
      <w:r w:rsidR="00FD2A8D" w:rsidRPr="00A26AE8">
        <w:rPr>
          <w:rFonts w:ascii="Times New Roman" w:hAnsi="Times New Roman" w:cs="Times New Roman"/>
        </w:rPr>
        <w:t xml:space="preserve"> poskytovateli na úhradu jeho </w:t>
      </w:r>
      <w:r w:rsidR="002A0B5E" w:rsidRPr="00A26AE8">
        <w:rPr>
          <w:rFonts w:ascii="Times New Roman" w:hAnsi="Times New Roman" w:cs="Times New Roman"/>
        </w:rPr>
        <w:t xml:space="preserve">odměny, </w:t>
      </w:r>
      <w:r w:rsidR="00FD2A8D" w:rsidRPr="00A26AE8">
        <w:rPr>
          <w:rFonts w:ascii="Times New Roman" w:hAnsi="Times New Roman" w:cs="Times New Roman"/>
        </w:rPr>
        <w:t>nákladů související s organizací a zabezpečení aukce a následných právních služeb.</w:t>
      </w:r>
      <w:r w:rsidRPr="00A26AE8">
        <w:rPr>
          <w:rFonts w:ascii="Times New Roman" w:hAnsi="Times New Roman" w:cs="Times New Roman"/>
        </w:rPr>
        <w:t xml:space="preserve"> Aukční jistota uhrazená vítězem aukce se tedy nezapočítává </w:t>
      </w:r>
      <w:r w:rsidR="00FD2A8D" w:rsidRPr="00A26AE8">
        <w:rPr>
          <w:rFonts w:ascii="Times New Roman" w:hAnsi="Times New Roman" w:cs="Times New Roman"/>
        </w:rPr>
        <w:t xml:space="preserve">jako součást </w:t>
      </w:r>
      <w:r w:rsidRPr="00A26AE8">
        <w:rPr>
          <w:rFonts w:ascii="Times New Roman" w:hAnsi="Times New Roman" w:cs="Times New Roman"/>
        </w:rPr>
        <w:t>kupní ceny předmětu aukce</w:t>
      </w:r>
      <w:r w:rsidR="00FD2A8D" w:rsidRPr="00A26AE8">
        <w:rPr>
          <w:rFonts w:ascii="Times New Roman" w:hAnsi="Times New Roman" w:cs="Times New Roman"/>
        </w:rPr>
        <w:t>, tj.</w:t>
      </w:r>
      <w:r w:rsidRPr="00A26AE8">
        <w:rPr>
          <w:rFonts w:ascii="Times New Roman" w:hAnsi="Times New Roman" w:cs="Times New Roman"/>
        </w:rPr>
        <w:t xml:space="preserve"> </w:t>
      </w:r>
      <w:r w:rsidR="00FD2A8D" w:rsidRPr="00A26AE8">
        <w:rPr>
          <w:rFonts w:ascii="Times New Roman" w:hAnsi="Times New Roman" w:cs="Times New Roman"/>
        </w:rPr>
        <w:t>n</w:t>
      </w:r>
      <w:r w:rsidRPr="00A26AE8">
        <w:rPr>
          <w:rFonts w:ascii="Times New Roman" w:hAnsi="Times New Roman" w:cs="Times New Roman"/>
        </w:rPr>
        <w:t>ení součástí Kupní ceny</w:t>
      </w:r>
      <w:r w:rsidR="00A26AE8" w:rsidRPr="00A26AE8">
        <w:rPr>
          <w:rFonts w:ascii="Times New Roman" w:hAnsi="Times New Roman" w:cs="Times New Roman"/>
        </w:rPr>
        <w:t>.</w:t>
      </w:r>
    </w:p>
    <w:p w14:paraId="1DCBF2BF" w14:textId="6B0895E3" w:rsidR="00F166A1" w:rsidRDefault="00FD2A8D" w:rsidP="00A26AE8">
      <w:pPr>
        <w:pStyle w:val="Odstavecseseznamem"/>
        <w:numPr>
          <w:ilvl w:val="0"/>
          <w:numId w:val="2"/>
        </w:numPr>
      </w:pPr>
      <w:r w:rsidRPr="00A26AE8">
        <w:rPr>
          <w:rFonts w:ascii="Times New Roman" w:hAnsi="Times New Roman" w:cs="Times New Roman"/>
        </w:rPr>
        <w:t>Pokud se</w:t>
      </w:r>
      <w:r w:rsidR="001E13EE" w:rsidRPr="00A26AE8">
        <w:rPr>
          <w:rFonts w:ascii="Times New Roman" w:hAnsi="Times New Roman" w:cs="Times New Roman"/>
        </w:rPr>
        <w:t xml:space="preserve"> Zájemce </w:t>
      </w:r>
      <w:r w:rsidRPr="00A26AE8">
        <w:rPr>
          <w:rFonts w:ascii="Times New Roman" w:hAnsi="Times New Roman" w:cs="Times New Roman"/>
        </w:rPr>
        <w:t xml:space="preserve">nestane </w:t>
      </w:r>
      <w:r w:rsidR="001E13EE" w:rsidRPr="00A26AE8">
        <w:rPr>
          <w:rFonts w:ascii="Times New Roman" w:hAnsi="Times New Roman" w:cs="Times New Roman"/>
        </w:rPr>
        <w:t xml:space="preserve">vítězem aukce, vrátí </w:t>
      </w:r>
      <w:r w:rsidRPr="00A26AE8">
        <w:rPr>
          <w:rFonts w:ascii="Times New Roman" w:hAnsi="Times New Roman" w:cs="Times New Roman"/>
        </w:rPr>
        <w:t xml:space="preserve">mu </w:t>
      </w:r>
      <w:r w:rsidR="001E13EE" w:rsidRPr="00A26AE8">
        <w:rPr>
          <w:rFonts w:ascii="Times New Roman" w:hAnsi="Times New Roman" w:cs="Times New Roman"/>
        </w:rPr>
        <w:t>Poskytovatel jím uhrazenou aukční jistot</w:t>
      </w:r>
      <w:r w:rsidRPr="00A26AE8">
        <w:rPr>
          <w:rFonts w:ascii="Times New Roman" w:hAnsi="Times New Roman" w:cs="Times New Roman"/>
        </w:rPr>
        <w:t xml:space="preserve">u </w:t>
      </w:r>
      <w:r w:rsidR="001E13EE" w:rsidRPr="00A26AE8">
        <w:rPr>
          <w:rFonts w:ascii="Times New Roman" w:hAnsi="Times New Roman" w:cs="Times New Roman"/>
        </w:rPr>
        <w:t xml:space="preserve">bankovním převodem na stejný účet, ze kterého byla aukční jistota poukázána, a to bez zbytečného odkladu, nejpozději </w:t>
      </w:r>
      <w:r w:rsidR="004C3E88" w:rsidRPr="00A26AE8">
        <w:rPr>
          <w:rFonts w:ascii="Times New Roman" w:hAnsi="Times New Roman" w:cs="Times New Roman"/>
        </w:rPr>
        <w:t xml:space="preserve">však </w:t>
      </w:r>
      <w:r w:rsidR="001E13EE" w:rsidRPr="00A26AE8">
        <w:rPr>
          <w:rFonts w:ascii="Times New Roman" w:hAnsi="Times New Roman" w:cs="Times New Roman"/>
        </w:rPr>
        <w:t xml:space="preserve">do </w:t>
      </w:r>
      <w:r w:rsidR="00615E1C" w:rsidRPr="00A26AE8">
        <w:rPr>
          <w:rFonts w:ascii="Times New Roman" w:hAnsi="Times New Roman" w:cs="Times New Roman"/>
        </w:rPr>
        <w:t>tří</w:t>
      </w:r>
      <w:r w:rsidR="001E13EE" w:rsidRPr="00A26AE8">
        <w:rPr>
          <w:rFonts w:ascii="Times New Roman" w:hAnsi="Times New Roman" w:cs="Times New Roman"/>
        </w:rPr>
        <w:t xml:space="preserve"> (</w:t>
      </w:r>
      <w:r w:rsidR="00615E1C" w:rsidRPr="00A26AE8">
        <w:rPr>
          <w:rFonts w:ascii="Times New Roman" w:hAnsi="Times New Roman" w:cs="Times New Roman"/>
        </w:rPr>
        <w:t>3</w:t>
      </w:r>
      <w:r w:rsidR="001E13EE" w:rsidRPr="00A26AE8">
        <w:rPr>
          <w:rFonts w:ascii="Times New Roman" w:hAnsi="Times New Roman" w:cs="Times New Roman"/>
        </w:rPr>
        <w:t>) pracovních dnů ode dne skončení aukce.  Aukční jistota není úročena a je tedy vratn</w:t>
      </w:r>
      <w:r w:rsidR="004C3E88" w:rsidRPr="00A26AE8">
        <w:rPr>
          <w:rFonts w:ascii="Times New Roman" w:hAnsi="Times New Roman" w:cs="Times New Roman"/>
        </w:rPr>
        <w:t>á</w:t>
      </w:r>
      <w:r w:rsidR="001E13EE" w:rsidRPr="00A26AE8">
        <w:rPr>
          <w:rFonts w:ascii="Times New Roman" w:hAnsi="Times New Roman" w:cs="Times New Roman"/>
        </w:rPr>
        <w:t xml:space="preserve"> ve výši, v jaké byla poskytnuta.    </w:t>
      </w:r>
    </w:p>
    <w:p w14:paraId="342C3A8A" w14:textId="77777777" w:rsidR="00F166A1" w:rsidRDefault="00F166A1">
      <w:pPr>
        <w:pStyle w:val="Odstavecseseznamem"/>
        <w:ind w:left="284" w:hanging="284"/>
        <w:rPr>
          <w:rFonts w:ascii="Times New Roman" w:hAnsi="Times New Roman" w:cs="Times New Roman"/>
        </w:rPr>
      </w:pPr>
    </w:p>
    <w:p w14:paraId="1FCE9FF8" w14:textId="77777777" w:rsidR="00F166A1" w:rsidRDefault="00F166A1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4DBACC8" w14:textId="77777777" w:rsidR="00F166A1" w:rsidRDefault="001E13EE">
      <w:pPr>
        <w:pStyle w:val="Standard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VI.</w:t>
      </w:r>
    </w:p>
    <w:p w14:paraId="0A805DA2" w14:textId="77777777" w:rsidR="00F166A1" w:rsidRDefault="001E13E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Průběh aukce</w:t>
      </w:r>
    </w:p>
    <w:p w14:paraId="7994D5AE" w14:textId="67922AB2" w:rsidR="00F166A1" w:rsidRDefault="001E13EE">
      <w:pPr>
        <w:pStyle w:val="Odstavecseseznamem"/>
        <w:numPr>
          <w:ilvl w:val="0"/>
          <w:numId w:val="24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 xml:space="preserve">Aukce bude probíhat v internetovém prostředí na </w:t>
      </w:r>
      <w:r>
        <w:rPr>
          <w:rFonts w:ascii="Times New Roman" w:hAnsi="Times New Roman" w:cs="Times New Roman"/>
        </w:rPr>
        <w:t xml:space="preserve">webovém portále </w:t>
      </w:r>
      <w:r>
        <w:rPr>
          <w:rFonts w:ascii="Times New Roman" w:hAnsi="Times New Roman" w:cs="Times New Roman"/>
          <w:b/>
        </w:rPr>
        <w:t>www.</w:t>
      </w:r>
      <w:r w:rsidR="009B5330">
        <w:rPr>
          <w:rFonts w:ascii="Times New Roman" w:hAnsi="Times New Roman" w:cs="Times New Roman"/>
          <w:b/>
        </w:rPr>
        <w:t>eaukcerealit</w:t>
      </w:r>
      <w:r>
        <w:rPr>
          <w:rFonts w:ascii="Times New Roman" w:hAnsi="Times New Roman" w:cs="Times New Roman"/>
          <w:b/>
        </w:rPr>
        <w:t>.cz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DD67F80" w14:textId="77777777" w:rsidR="00F166A1" w:rsidRDefault="00F166A1">
      <w:pPr>
        <w:pStyle w:val="Odstavecseseznamem"/>
        <w:spacing w:before="100" w:after="28"/>
        <w:ind w:left="284"/>
        <w:rPr>
          <w:rFonts w:ascii="Times New Roman" w:eastAsia="Times New Roman" w:hAnsi="Times New Roman" w:cs="Times New Roman"/>
          <w:lang w:eastAsia="cs-CZ"/>
        </w:rPr>
      </w:pPr>
    </w:p>
    <w:p w14:paraId="08E6451E" w14:textId="41B49AB8" w:rsidR="00F166A1" w:rsidRDefault="001E13EE">
      <w:pPr>
        <w:pStyle w:val="Odstavecseseznamem"/>
        <w:numPr>
          <w:ilvl w:val="0"/>
          <w:numId w:val="17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Zájemce prohlašuje, že se podrobně seznámil s</w:t>
      </w:r>
      <w:r w:rsidR="009B5330">
        <w:rPr>
          <w:rFonts w:ascii="Times New Roman" w:eastAsia="Times New Roman" w:hAnsi="Times New Roman" w:cs="Times New Roman"/>
          <w:lang w:eastAsia="cs-CZ"/>
        </w:rPr>
        <w:t> </w:t>
      </w:r>
      <w:hyperlink r:id="rId7" w:history="1">
        <w:r w:rsidR="002962A0" w:rsidRPr="002962A0">
          <w:rPr>
            <w:rStyle w:val="Hypertextovodkaz"/>
            <w:rFonts w:ascii="Times New Roman" w:eastAsia="Times New Roman" w:hAnsi="Times New Roman" w:cs="Times New Roman"/>
            <w:lang w:eastAsia="cs-CZ"/>
          </w:rPr>
          <w:t>Aukčními podmínkami portálu www.eaukcerealit.cz</w:t>
        </w:r>
      </w:hyperlink>
      <w:r w:rsidR="002962A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a jsou mu podrobně známé podmínky a průběh aukce.</w:t>
      </w:r>
    </w:p>
    <w:p w14:paraId="04F64DCB" w14:textId="77777777" w:rsidR="00F166A1" w:rsidRDefault="00F166A1">
      <w:pPr>
        <w:pStyle w:val="Odstavecseseznamem"/>
        <w:spacing w:before="100" w:after="28"/>
        <w:ind w:left="284"/>
        <w:rPr>
          <w:rFonts w:ascii="Times New Roman" w:eastAsia="Times New Roman" w:hAnsi="Times New Roman" w:cs="Times New Roman"/>
          <w:lang w:eastAsia="cs-CZ"/>
        </w:rPr>
      </w:pPr>
    </w:p>
    <w:p w14:paraId="78131991" w14:textId="1228F2ED" w:rsidR="00F166A1" w:rsidRDefault="001E13EE">
      <w:pPr>
        <w:pStyle w:val="Odstavecseseznamem"/>
        <w:numPr>
          <w:ilvl w:val="0"/>
          <w:numId w:val="17"/>
        </w:numPr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Aukce bude zahájena v čas uvedený v aukční vyhlášce. Ihned po zahájení se všem přihlášeným účastníkům zobrazí aktuální stav nabídk</w:t>
      </w:r>
      <w:r w:rsidR="004C3E88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. Po zahájení aukce mohou účastníci činit svá podání, přičemž učiněné podání musí převýšit aktuální nejvyšší nabídku alespoň o minimální příhoz stanovený aukční vyhláškou, jinak nebude </w:t>
      </w:r>
      <w:r w:rsidR="004C3E88">
        <w:rPr>
          <w:rFonts w:ascii="Times New Roman" w:eastAsia="Times New Roman" w:hAnsi="Times New Roman" w:cs="Times New Roman"/>
          <w:lang w:eastAsia="cs-CZ"/>
        </w:rPr>
        <w:t xml:space="preserve">podání </w:t>
      </w:r>
      <w:r>
        <w:rPr>
          <w:rFonts w:ascii="Times New Roman" w:eastAsia="Times New Roman" w:hAnsi="Times New Roman" w:cs="Times New Roman"/>
          <w:lang w:eastAsia="cs-CZ"/>
        </w:rPr>
        <w:t>akceptován</w:t>
      </w:r>
      <w:r w:rsidR="004C3E88">
        <w:rPr>
          <w:rFonts w:ascii="Times New Roman" w:eastAsia="Times New Roman" w:hAnsi="Times New Roman" w:cs="Times New Roman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 xml:space="preserve">.  </w:t>
      </w:r>
    </w:p>
    <w:p w14:paraId="0FC8D20E" w14:textId="77777777" w:rsidR="00F166A1" w:rsidRDefault="00F166A1">
      <w:pPr>
        <w:pStyle w:val="Standard"/>
        <w:ind w:left="284" w:hanging="284"/>
        <w:rPr>
          <w:rFonts w:ascii="Times New Roman" w:eastAsia="Times New Roman" w:hAnsi="Times New Roman" w:cs="Times New Roman"/>
          <w:lang w:eastAsia="cs-CZ"/>
        </w:rPr>
      </w:pPr>
    </w:p>
    <w:p w14:paraId="262F18A9" w14:textId="47FC2339" w:rsidR="00F166A1" w:rsidRDefault="001E13EE">
      <w:pPr>
        <w:pStyle w:val="Odstavecseseznamem"/>
        <w:numPr>
          <w:ilvl w:val="0"/>
          <w:numId w:val="17"/>
        </w:numPr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 xml:space="preserve">K ukončení elektronické aukce dojde v čase uvedeném v aukční vyhlášce. </w:t>
      </w:r>
      <w:r>
        <w:rPr>
          <w:rFonts w:ascii="Times New Roman" w:hAnsi="Times New Roman" w:cs="Times New Roman"/>
        </w:rPr>
        <w:t>Pokud ze strany některého účastníka aukce bude učiněný příhoz v době kratší než pět (5) minut před stanoveným koncem aukce, prodlužuje se automaticky doba konce aukce tak, že aukce skončí teprve uplynutím pěti (5) minut od okamžiku učinění posledního příhozu.</w:t>
      </w:r>
    </w:p>
    <w:p w14:paraId="77D1E05C" w14:textId="77777777" w:rsidR="00F166A1" w:rsidRDefault="001E13EE">
      <w:pPr>
        <w:pStyle w:val="Standard"/>
        <w:spacing w:before="100" w:after="28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VII.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Vítěz aukce</w:t>
      </w:r>
    </w:p>
    <w:p w14:paraId="499928E0" w14:textId="77777777" w:rsidR="00F166A1" w:rsidRDefault="001E13EE">
      <w:pPr>
        <w:pStyle w:val="Odstavecseseznamem"/>
        <w:numPr>
          <w:ilvl w:val="0"/>
          <w:numId w:val="25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Vítěz</w:t>
      </w:r>
      <w:r w:rsidR="004C3E88">
        <w:rPr>
          <w:rFonts w:ascii="Times New Roman" w:eastAsia="Times New Roman" w:hAnsi="Times New Roman" w:cs="Times New Roman"/>
          <w:lang w:eastAsia="cs-CZ"/>
        </w:rPr>
        <w:t>em</w:t>
      </w:r>
      <w:r>
        <w:rPr>
          <w:rFonts w:ascii="Times New Roman" w:eastAsia="Times New Roman" w:hAnsi="Times New Roman" w:cs="Times New Roman"/>
          <w:lang w:eastAsia="cs-CZ"/>
        </w:rPr>
        <w:t xml:space="preserve"> elektronické aukce se stane ten z účastníků aukce, jehož nabídka bude v okamžiku ukončení aukce nejvyšší.</w:t>
      </w:r>
    </w:p>
    <w:p w14:paraId="43341085" w14:textId="2EE0133B" w:rsidR="00CC6643" w:rsidRPr="002A0B5E" w:rsidRDefault="001E13EE" w:rsidP="00942275">
      <w:pPr>
        <w:pStyle w:val="Odstavecseseznamem"/>
        <w:numPr>
          <w:ilvl w:val="0"/>
          <w:numId w:val="18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Poskytovatel bezodkladně oznámí vítězi aukce tuto skutečnost elektronicky formou e-mailové zprávy a následně bude tento účastník telefonicky kontaktován pracovníkem Poskytovatele za účelem poskytnutí informací nutných k přípravě konkrétního znění kupní smlouvy, případně souvisejících smluv (např.</w:t>
      </w:r>
      <w:r w:rsidR="004C3E88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o úschově kupní ceny).  </w:t>
      </w:r>
      <w:r w:rsidR="004C3E88">
        <w:rPr>
          <w:rFonts w:ascii="Times New Roman" w:eastAsia="Times New Roman" w:hAnsi="Times New Roman" w:cs="Times New Roman"/>
          <w:lang w:eastAsia="cs-CZ"/>
        </w:rPr>
        <w:t xml:space="preserve">Neúspěšní </w:t>
      </w:r>
      <w:r>
        <w:rPr>
          <w:rFonts w:ascii="Times New Roman" w:eastAsia="Times New Roman" w:hAnsi="Times New Roman" w:cs="Times New Roman"/>
          <w:lang w:eastAsia="cs-CZ"/>
        </w:rPr>
        <w:t>účastníci aukce obdrží informaci o výsledku aukce na e-mailovou adresu, kterou uvedli při registraci, bez zbytečného odkladu po ukončení aukce.</w:t>
      </w:r>
    </w:p>
    <w:p w14:paraId="33908894" w14:textId="3B3C5A1C" w:rsidR="00E95675" w:rsidRDefault="00E95675" w:rsidP="002C1B8D">
      <w:pPr>
        <w:pStyle w:val="Odstavecseseznamem"/>
        <w:numPr>
          <w:ilvl w:val="0"/>
          <w:numId w:val="18"/>
        </w:numPr>
        <w:spacing w:before="100" w:after="28"/>
        <w:ind w:left="284" w:hanging="284"/>
      </w:pPr>
      <w:r w:rsidRPr="00942275">
        <w:rPr>
          <w:rFonts w:ascii="Times New Roman" w:eastAsia="Times New Roman" w:hAnsi="Times New Roman" w:cs="Times New Roman"/>
          <w:lang w:eastAsia="cs-CZ"/>
        </w:rPr>
        <w:t xml:space="preserve">Práva plynoucí z vítězství v aukci nelze postoupit na třetí osobu. </w:t>
      </w:r>
    </w:p>
    <w:p w14:paraId="0ADB5397" w14:textId="77777777" w:rsidR="00F166A1" w:rsidRDefault="00F166A1">
      <w:pPr>
        <w:pStyle w:val="Odstavecseseznamem"/>
        <w:spacing w:before="100" w:after="28"/>
        <w:ind w:left="284"/>
        <w:rPr>
          <w:rFonts w:ascii="Times New Roman" w:eastAsia="Times New Roman" w:hAnsi="Times New Roman" w:cs="Times New Roman"/>
          <w:lang w:eastAsia="cs-CZ"/>
        </w:rPr>
      </w:pPr>
    </w:p>
    <w:p w14:paraId="1B2290D7" w14:textId="77777777" w:rsidR="00F166A1" w:rsidRDefault="001E13EE">
      <w:pPr>
        <w:pStyle w:val="Odstavecseseznamem"/>
        <w:spacing w:before="100" w:after="28"/>
        <w:ind w:left="0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VIII.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Práva a povinnosti poskytovatele</w:t>
      </w:r>
    </w:p>
    <w:p w14:paraId="181B3870" w14:textId="77777777" w:rsidR="00F166A1" w:rsidRDefault="001E13EE">
      <w:pPr>
        <w:pStyle w:val="Odstavecseseznamem"/>
        <w:numPr>
          <w:ilvl w:val="0"/>
          <w:numId w:val="26"/>
        </w:numPr>
        <w:spacing w:before="100" w:after="28"/>
        <w:ind w:left="284" w:hanging="284"/>
      </w:pPr>
      <w:r>
        <w:rPr>
          <w:rFonts w:ascii="Times New Roman" w:eastAsia="Times New Roman" w:hAnsi="Times New Roman" w:cs="Times New Roman"/>
          <w:lang w:eastAsia="cs-CZ"/>
        </w:rPr>
        <w:t>Poskytovatel je povinen:</w:t>
      </w:r>
    </w:p>
    <w:p w14:paraId="6750DA3B" w14:textId="77777777" w:rsidR="00F166A1" w:rsidRDefault="001E13EE">
      <w:pPr>
        <w:pStyle w:val="Odstavecseseznamem"/>
        <w:numPr>
          <w:ilvl w:val="0"/>
          <w:numId w:val="27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zajistit Zájemci on-line přístup do aukce vygenerováním příslušných přístupových údajů a možnost Zájemce činit v aukci podání,</w:t>
      </w:r>
    </w:p>
    <w:p w14:paraId="23D0F675" w14:textId="50E75C15" w:rsidR="00F166A1" w:rsidRDefault="001E13EE">
      <w:pPr>
        <w:pStyle w:val="Odstavecseseznamem"/>
        <w:numPr>
          <w:ilvl w:val="0"/>
          <w:numId w:val="13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zajistit Zájemci možnost seznámení se s veškerými podklady týkajícími se organizace aukce</w:t>
      </w:r>
      <w:r w:rsidR="007B6463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a předmětu aukce,</w:t>
      </w:r>
    </w:p>
    <w:p w14:paraId="228BA4FF" w14:textId="77777777" w:rsidR="00F166A1" w:rsidRDefault="001E13EE">
      <w:pPr>
        <w:pStyle w:val="Odstavecseseznamem"/>
        <w:numPr>
          <w:ilvl w:val="0"/>
          <w:numId w:val="13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umožnit Zájemci prohlídku předmětu aukce za podmínek uvedených v aukční vyhlášce,</w:t>
      </w:r>
    </w:p>
    <w:p w14:paraId="624590D8" w14:textId="77777777" w:rsidR="00F166A1" w:rsidRDefault="001E13EE">
      <w:pPr>
        <w:pStyle w:val="Odstavecseseznamem"/>
        <w:numPr>
          <w:ilvl w:val="0"/>
          <w:numId w:val="13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přistupovat ke všem osobám účastnícím se aukce a jejich nabídkám v aukci stejným způsobem,</w:t>
      </w:r>
    </w:p>
    <w:p w14:paraId="21D28FE1" w14:textId="2C605ED4" w:rsidR="00F166A1" w:rsidRDefault="001E13EE">
      <w:pPr>
        <w:pStyle w:val="Odstavecseseznamem"/>
        <w:numPr>
          <w:ilvl w:val="0"/>
          <w:numId w:val="13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lastRenderedPageBreak/>
        <w:t>bez zbytečného odkladu po skončení aukce potvrdit vítězi aukce skutečnost, že jeho nabídka (</w:t>
      </w:r>
      <w:r w:rsidR="00BC5530">
        <w:rPr>
          <w:rFonts w:ascii="Times New Roman" w:eastAsia="Times New Roman" w:hAnsi="Times New Roman" w:cs="Times New Roman"/>
          <w:lang w:eastAsia="cs-CZ"/>
        </w:rPr>
        <w:t>příhoz</w:t>
      </w:r>
      <w:r>
        <w:rPr>
          <w:rFonts w:ascii="Times New Roman" w:eastAsia="Times New Roman" w:hAnsi="Times New Roman" w:cs="Times New Roman"/>
          <w:lang w:eastAsia="cs-CZ"/>
        </w:rPr>
        <w:t>) byl nejvyšší a že se tedy stal vítězem aukce, a informovat ostatní účastníky aukce,</w:t>
      </w:r>
    </w:p>
    <w:p w14:paraId="25E66350" w14:textId="77777777" w:rsidR="00F166A1" w:rsidRDefault="001E13EE">
      <w:pPr>
        <w:pStyle w:val="Odstavecseseznamem"/>
        <w:numPr>
          <w:ilvl w:val="0"/>
          <w:numId w:val="13"/>
        </w:numPr>
        <w:spacing w:before="100" w:after="28"/>
      </w:pPr>
      <w:r>
        <w:rPr>
          <w:rFonts w:ascii="Times New Roman" w:eastAsia="Times New Roman" w:hAnsi="Times New Roman" w:cs="Times New Roman"/>
          <w:lang w:eastAsia="cs-CZ"/>
        </w:rPr>
        <w:t>umožnit Zájemci kontakt se vyhlašovatelem aukce za účelem dojednání podmínek kupní smlouvy, případně souvisejících smluv (např. smlouvy o úschově kupní ceny).</w:t>
      </w:r>
    </w:p>
    <w:p w14:paraId="127CACDC" w14:textId="77777777" w:rsidR="00F166A1" w:rsidRDefault="00F166A1">
      <w:pPr>
        <w:pStyle w:val="Odstavecseseznamem"/>
        <w:spacing w:before="100" w:after="28"/>
        <w:rPr>
          <w:rFonts w:ascii="Times New Roman" w:eastAsia="Times New Roman" w:hAnsi="Times New Roman" w:cs="Times New Roman"/>
          <w:lang w:eastAsia="cs-CZ"/>
        </w:rPr>
      </w:pPr>
    </w:p>
    <w:p w14:paraId="5400419F" w14:textId="37E14300" w:rsidR="00F166A1" w:rsidRDefault="001E13EE">
      <w:pPr>
        <w:pStyle w:val="Odstavecseseznamem"/>
        <w:numPr>
          <w:ilvl w:val="0"/>
          <w:numId w:val="12"/>
        </w:numPr>
        <w:spacing w:before="100" w:after="28"/>
        <w:ind w:left="284" w:hanging="284"/>
        <w:jc w:val="left"/>
      </w:pPr>
      <w:r>
        <w:rPr>
          <w:rFonts w:ascii="Times New Roman" w:eastAsia="Times New Roman" w:hAnsi="Times New Roman" w:cs="Times New Roman"/>
          <w:lang w:eastAsia="cs-CZ"/>
        </w:rPr>
        <w:t xml:space="preserve">Poskytovatel si vyhrazuje právo </w:t>
      </w:r>
      <w:r w:rsidR="004C3E88">
        <w:rPr>
          <w:rFonts w:ascii="Times New Roman" w:eastAsia="Times New Roman" w:hAnsi="Times New Roman" w:cs="Times New Roman"/>
          <w:lang w:eastAsia="cs-CZ"/>
        </w:rPr>
        <w:t xml:space="preserve">aukci před jejím zahájením </w:t>
      </w:r>
      <w:r>
        <w:rPr>
          <w:rFonts w:ascii="Times New Roman" w:eastAsia="Times New Roman" w:hAnsi="Times New Roman" w:cs="Times New Roman"/>
          <w:lang w:eastAsia="cs-CZ"/>
        </w:rPr>
        <w:t>kdykoliv zrušit (upustit od aukce), a to i bez udání důvodů.</w:t>
      </w:r>
    </w:p>
    <w:p w14:paraId="28E25877" w14:textId="77777777" w:rsidR="00F166A1" w:rsidRDefault="00F166A1">
      <w:pPr>
        <w:pStyle w:val="Odstavecseseznamem"/>
        <w:spacing w:before="100" w:after="28"/>
        <w:ind w:left="284"/>
        <w:jc w:val="left"/>
        <w:rPr>
          <w:rFonts w:ascii="Times New Roman" w:eastAsia="Times New Roman" w:hAnsi="Times New Roman" w:cs="Times New Roman"/>
          <w:lang w:eastAsia="cs-CZ"/>
        </w:rPr>
      </w:pPr>
    </w:p>
    <w:p w14:paraId="0E688FB2" w14:textId="57D427C6" w:rsidR="00F166A1" w:rsidRDefault="001E13EE">
      <w:pPr>
        <w:pStyle w:val="Odstavecseseznamem"/>
        <w:numPr>
          <w:ilvl w:val="0"/>
          <w:numId w:val="12"/>
        </w:numPr>
        <w:spacing w:before="100" w:after="28"/>
        <w:ind w:left="284" w:hanging="284"/>
      </w:pPr>
      <w:r>
        <w:rPr>
          <w:rFonts w:ascii="Times New Roman" w:hAnsi="Times New Roman" w:cs="Times New Roman"/>
        </w:rPr>
        <w:t>Poskytovatel neodpovídá za deklarované vlastnosti předmětu aukce</w:t>
      </w:r>
      <w:r w:rsidR="004C3E88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a správnost uvedených informací, jejich aktuálnost a úplnost odpovídá výhradně vyhlašovatel aukce. Veškeré nároky plynoucí z nesprávnosti údajů proto Zájemce nemůže uplatňovat vůči Poskytovateli, nýbrž jejich vyřešení je pouze právním vztahem mezi Zájemcem a vyhlašovatelem aukce.</w:t>
      </w:r>
    </w:p>
    <w:p w14:paraId="5C5D578F" w14:textId="77777777" w:rsidR="0055061F" w:rsidRDefault="0055061F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3F4F620" w14:textId="77777777" w:rsidR="00F166A1" w:rsidRDefault="001E13EE">
      <w:pPr>
        <w:pStyle w:val="Standard"/>
        <w:jc w:val="center"/>
      </w:pPr>
      <w:r>
        <w:rPr>
          <w:rFonts w:ascii="Times New Roman" w:hAnsi="Times New Roman" w:cs="Times New Roman"/>
          <w:b/>
        </w:rPr>
        <w:t>IX.</w:t>
      </w:r>
    </w:p>
    <w:p w14:paraId="6792CFB0" w14:textId="77777777" w:rsidR="00F166A1" w:rsidRDefault="001E13EE">
      <w:pPr>
        <w:pStyle w:val="Standard"/>
        <w:jc w:val="center"/>
      </w:pPr>
      <w:r>
        <w:rPr>
          <w:rFonts w:ascii="Times New Roman" w:hAnsi="Times New Roman" w:cs="Times New Roman"/>
          <w:b/>
        </w:rPr>
        <w:t>Odměna Poskytovatele</w:t>
      </w:r>
    </w:p>
    <w:p w14:paraId="06367745" w14:textId="77777777" w:rsidR="00F166A1" w:rsidRDefault="00F166A1">
      <w:pPr>
        <w:pStyle w:val="Textbody"/>
        <w:rPr>
          <w:b/>
          <w:bCs/>
          <w:szCs w:val="22"/>
        </w:rPr>
      </w:pPr>
    </w:p>
    <w:p w14:paraId="728A4DDB" w14:textId="77777777" w:rsidR="00F166A1" w:rsidRDefault="001E13EE">
      <w:pPr>
        <w:pStyle w:val="Textbody"/>
        <w:numPr>
          <w:ilvl w:val="0"/>
          <w:numId w:val="28"/>
        </w:numPr>
        <w:ind w:left="284" w:hanging="284"/>
      </w:pPr>
      <w:r>
        <w:rPr>
          <w:bCs/>
          <w:szCs w:val="22"/>
        </w:rPr>
        <w:t>Zájemce se zavazuje, že v případě, kdy se stane vítězem aukce, uhradí Poskytovateli odměnu, jejíž výše se sjednává na částku odpovídající aukční jistotě. V takto stanovené odměně jsou zahrnuty veškeré náklady Poskytovatele spojené s poskytováním služeb a obsahuje veškeré daně a poplatky. Na úhradu své odměny je Poskytovatel oprávněn ponechat si Zájemcem uhrazenou aukční jistotu. Zájemce bere na vědomí, že jeho povinnost uhradit odměnu Poskytovateli nemá žádnou souvislost s jeho povinností uhradit kupní cenu předmětu aukce ve výši jím učiněného nejvyššího podání, tedy zejména že odměna Poskytovatele není v kupní ceně obsažena.</w:t>
      </w:r>
    </w:p>
    <w:p w14:paraId="3ED9C8D0" w14:textId="77777777" w:rsidR="00F166A1" w:rsidRDefault="00F166A1">
      <w:pPr>
        <w:pStyle w:val="Textbody"/>
        <w:ind w:left="284" w:hanging="284"/>
        <w:rPr>
          <w:bCs/>
          <w:szCs w:val="22"/>
        </w:rPr>
      </w:pPr>
    </w:p>
    <w:p w14:paraId="43F9AFF3" w14:textId="77777777" w:rsidR="00F166A1" w:rsidRDefault="001E13EE">
      <w:pPr>
        <w:pStyle w:val="Textbody"/>
        <w:numPr>
          <w:ilvl w:val="0"/>
          <w:numId w:val="15"/>
        </w:numPr>
        <w:ind w:left="284" w:hanging="284"/>
      </w:pPr>
      <w:r>
        <w:rPr>
          <w:bCs/>
          <w:szCs w:val="22"/>
        </w:rPr>
        <w:t>Pokud se zájemce vítězem aukce nestane, není povinen hradit Poskytovateli žádnou odměnu, ani hradit vzniklé náklady.</w:t>
      </w:r>
    </w:p>
    <w:p w14:paraId="10056D6A" w14:textId="77777777" w:rsidR="00DD18FF" w:rsidRDefault="00DD18FF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DFD5B1" w14:textId="77777777" w:rsidR="00F166A1" w:rsidRDefault="001E13EE">
      <w:pPr>
        <w:pStyle w:val="Standard"/>
        <w:jc w:val="center"/>
      </w:pPr>
      <w:r>
        <w:rPr>
          <w:rFonts w:ascii="Times New Roman" w:hAnsi="Times New Roman" w:cs="Times New Roman"/>
          <w:b/>
        </w:rPr>
        <w:t>X.</w:t>
      </w:r>
    </w:p>
    <w:p w14:paraId="1215CE08" w14:textId="77777777" w:rsidR="00F166A1" w:rsidRDefault="001E13EE">
      <w:pPr>
        <w:pStyle w:val="Standard"/>
        <w:ind w:left="284" w:hanging="284"/>
        <w:jc w:val="center"/>
      </w:pPr>
      <w:r>
        <w:rPr>
          <w:rFonts w:ascii="Times New Roman" w:hAnsi="Times New Roman" w:cs="Times New Roman"/>
          <w:b/>
        </w:rPr>
        <w:t>Trvání smlouvy</w:t>
      </w:r>
    </w:p>
    <w:p w14:paraId="698DBD81" w14:textId="77777777" w:rsidR="00F166A1" w:rsidRDefault="00F166A1">
      <w:pPr>
        <w:pStyle w:val="Standard"/>
        <w:ind w:left="284" w:hanging="284"/>
        <w:rPr>
          <w:rFonts w:ascii="Times New Roman" w:hAnsi="Times New Roman" w:cs="Times New Roman"/>
        </w:rPr>
      </w:pPr>
    </w:p>
    <w:p w14:paraId="7DABEB54" w14:textId="0106A96E" w:rsidR="00F166A1" w:rsidRDefault="001E13EE">
      <w:pPr>
        <w:pStyle w:val="Odstavecseseznamem"/>
        <w:numPr>
          <w:ilvl w:val="0"/>
          <w:numId w:val="29"/>
        </w:numPr>
        <w:ind w:left="284" w:hanging="284"/>
      </w:pPr>
      <w:r>
        <w:rPr>
          <w:rFonts w:ascii="Times New Roman" w:hAnsi="Times New Roman" w:cs="Times New Roman"/>
        </w:rPr>
        <w:t>Tato smlouva se uzavírá na dobu určitou počínaje dnem jejího uzavře</w:t>
      </w:r>
      <w:r w:rsidR="0055061F">
        <w:rPr>
          <w:rFonts w:ascii="Times New Roman" w:hAnsi="Times New Roman" w:cs="Times New Roman"/>
        </w:rPr>
        <w:t xml:space="preserve">ní </w:t>
      </w:r>
      <w:r>
        <w:rPr>
          <w:rFonts w:ascii="Times New Roman" w:hAnsi="Times New Roman" w:cs="Times New Roman"/>
        </w:rPr>
        <w:t xml:space="preserve">a konče </w:t>
      </w:r>
      <w:r w:rsidR="0055061F">
        <w:rPr>
          <w:rFonts w:ascii="Times New Roman" w:hAnsi="Times New Roman" w:cs="Times New Roman"/>
        </w:rPr>
        <w:t xml:space="preserve">podepsáním kupní smlouvy nebo smlouvy o smlouvě budoucí nejdéle však </w:t>
      </w:r>
      <w:r>
        <w:rPr>
          <w:rFonts w:ascii="Times New Roman" w:hAnsi="Times New Roman" w:cs="Times New Roman"/>
        </w:rPr>
        <w:t>patnáctým (15.) dnem po ukončení aukce.</w:t>
      </w:r>
    </w:p>
    <w:p w14:paraId="4770042E" w14:textId="77777777" w:rsidR="00F166A1" w:rsidRDefault="00F166A1">
      <w:pPr>
        <w:pStyle w:val="Standard"/>
        <w:rPr>
          <w:rFonts w:ascii="Times New Roman" w:hAnsi="Times New Roman" w:cs="Times New Roman"/>
        </w:rPr>
      </w:pPr>
    </w:p>
    <w:p w14:paraId="2F5D2C8F" w14:textId="77777777" w:rsidR="00F166A1" w:rsidRPr="00A119DF" w:rsidRDefault="001E13EE">
      <w:pPr>
        <w:pStyle w:val="Odstavecseseznamem"/>
        <w:numPr>
          <w:ilvl w:val="0"/>
          <w:numId w:val="3"/>
        </w:numPr>
        <w:ind w:left="284" w:hanging="284"/>
      </w:pPr>
      <w:r>
        <w:rPr>
          <w:rFonts w:ascii="Times New Roman" w:hAnsi="Times New Roman" w:cs="Times New Roman"/>
        </w:rPr>
        <w:t xml:space="preserve">Zájemce, který je spotřebitelem, výslovně žádá ve smyslu § 1823 </w:t>
      </w:r>
      <w:proofErr w:type="spellStart"/>
      <w:proofErr w:type="gramStart"/>
      <w:r>
        <w:rPr>
          <w:rFonts w:ascii="Times New Roman" w:hAnsi="Times New Roman" w:cs="Times New Roman"/>
        </w:rPr>
        <w:t>o.z</w:t>
      </w:r>
      <w:proofErr w:type="spellEnd"/>
      <w:r>
        <w:rPr>
          <w:rFonts w:ascii="Times New Roman" w:hAnsi="Times New Roman" w:cs="Times New Roman"/>
        </w:rPr>
        <w:t>., aby</w:t>
      </w:r>
      <w:proofErr w:type="gramEnd"/>
      <w:r>
        <w:rPr>
          <w:rFonts w:ascii="Times New Roman" w:hAnsi="Times New Roman" w:cs="Times New Roman"/>
        </w:rPr>
        <w:t xml:space="preserve"> Poskytovatel začal                      s plněním svých povinností dle této smlouvy, tj. zahájil provádění činností tvořících předmět této smlouvy, bezodkladně, tj. již ve lhůtě, kterou má Zájemce jako spotřebitel k dispozici pro odstoupení od této smlouvy.</w:t>
      </w:r>
    </w:p>
    <w:p w14:paraId="089E014C" w14:textId="77777777" w:rsidR="00F166A1" w:rsidRDefault="001E13E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XI.</w:t>
      </w:r>
      <w:r>
        <w:rPr>
          <w:rFonts w:ascii="Times New Roman" w:eastAsia="Times New Roman" w:hAnsi="Times New Roman" w:cs="Times New Roman"/>
          <w:b/>
          <w:bCs/>
          <w:lang w:eastAsia="cs-CZ"/>
        </w:rPr>
        <w:br/>
        <w:t>Závěrečná ujednání</w:t>
      </w:r>
    </w:p>
    <w:p w14:paraId="30A46507" w14:textId="77777777" w:rsidR="00F166A1" w:rsidRDefault="00F166A1">
      <w:pPr>
        <w:pStyle w:val="Standard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DC47BA9" w14:textId="77777777" w:rsidR="00F166A1" w:rsidRPr="00A26AE8" w:rsidRDefault="001E13EE">
      <w:pPr>
        <w:pStyle w:val="Odstavecseseznamem"/>
        <w:numPr>
          <w:ilvl w:val="0"/>
          <w:numId w:val="30"/>
        </w:numPr>
        <w:ind w:left="284" w:hanging="284"/>
      </w:pPr>
      <w:r w:rsidRPr="00A26AE8">
        <w:rPr>
          <w:rFonts w:ascii="Times New Roman" w:eastAsia="Times New Roman" w:hAnsi="Times New Roman" w:cs="Times New Roman"/>
          <w:lang w:eastAsia="cs-CZ"/>
        </w:rPr>
        <w:t>Ve věcech neupravených výslovně touto smlouvou se právní vztah smluvních stran řídí zákonem č.89/2012 Sb., občanský zákoník ve znění pozdějších předpisů.</w:t>
      </w:r>
    </w:p>
    <w:p w14:paraId="65C8CC1F" w14:textId="77777777" w:rsidR="00F166A1" w:rsidRPr="00A26AE8" w:rsidRDefault="00F166A1">
      <w:pPr>
        <w:pStyle w:val="Odstavecseseznamem"/>
        <w:ind w:left="284"/>
        <w:rPr>
          <w:rFonts w:ascii="Times New Roman" w:eastAsia="Times New Roman" w:hAnsi="Times New Roman" w:cs="Times New Roman"/>
          <w:lang w:eastAsia="cs-CZ"/>
        </w:rPr>
      </w:pPr>
    </w:p>
    <w:p w14:paraId="634BB746" w14:textId="77777777" w:rsidR="00F166A1" w:rsidRPr="00A26AE8" w:rsidRDefault="001E13EE">
      <w:pPr>
        <w:pStyle w:val="Zkladntext21"/>
        <w:numPr>
          <w:ilvl w:val="0"/>
          <w:numId w:val="16"/>
        </w:numPr>
        <w:tabs>
          <w:tab w:val="left" w:pos="584"/>
        </w:tabs>
        <w:ind w:left="284" w:hanging="284"/>
      </w:pPr>
      <w:r w:rsidRPr="00A26AE8">
        <w:rPr>
          <w:rFonts w:cs="Times New Roman"/>
          <w:i w:val="0"/>
          <w:szCs w:val="22"/>
        </w:rPr>
        <w:t>Smluvní strany sjednávají, že pokud se kterékoli ustanovení této smlouvy, nebo s ní související ujednání, či jakákoli její část, ukáže být neplatnou, či se neplatnou stane, neovlivní tato skutečnost platnost zbývajících ujednání smlouvy.</w:t>
      </w:r>
    </w:p>
    <w:p w14:paraId="6AC2D57D" w14:textId="77777777" w:rsidR="00F166A1" w:rsidRPr="00A26AE8" w:rsidRDefault="00F166A1">
      <w:pPr>
        <w:pStyle w:val="Zkladntext21"/>
        <w:tabs>
          <w:tab w:val="left" w:pos="584"/>
        </w:tabs>
        <w:ind w:left="284"/>
        <w:rPr>
          <w:rFonts w:cs="Times New Roman"/>
          <w:i w:val="0"/>
        </w:rPr>
      </w:pPr>
      <w:bookmarkStart w:id="0" w:name="_GoBack"/>
      <w:bookmarkEnd w:id="0"/>
    </w:p>
    <w:p w14:paraId="4F850D2D" w14:textId="77777777" w:rsidR="00F166A1" w:rsidRDefault="001E13EE">
      <w:pPr>
        <w:pStyle w:val="Odstavecseseznamem"/>
        <w:numPr>
          <w:ilvl w:val="0"/>
          <w:numId w:val="16"/>
        </w:numPr>
        <w:ind w:left="284" w:hanging="284"/>
      </w:pPr>
      <w:r w:rsidRPr="00A26AE8">
        <w:rPr>
          <w:rFonts w:ascii="Times New Roman" w:eastAsia="Times New Roman" w:hAnsi="Times New Roman" w:cs="Times New Roman"/>
          <w:lang w:eastAsia="cs-CZ"/>
        </w:rPr>
        <w:t xml:space="preserve">Tato smlouva se uzavírá v prostředí internetu s použitím prostředků komunikace na dálku ve smyslu § 1820 </w:t>
      </w:r>
      <w:proofErr w:type="spellStart"/>
      <w:proofErr w:type="gramStart"/>
      <w:r w:rsidRPr="00A26AE8">
        <w:rPr>
          <w:rFonts w:ascii="Times New Roman" w:eastAsia="Times New Roman" w:hAnsi="Times New Roman" w:cs="Times New Roman"/>
          <w:lang w:eastAsia="cs-CZ"/>
        </w:rPr>
        <w:t>o.z</w:t>
      </w:r>
      <w:proofErr w:type="spellEnd"/>
      <w:r w:rsidRPr="00A26AE8"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 w:rsidRPr="00A26AE8">
        <w:rPr>
          <w:rFonts w:ascii="Times New Roman" w:eastAsia="Times New Roman" w:hAnsi="Times New Roman" w:cs="Times New Roman"/>
          <w:lang w:eastAsia="cs-CZ"/>
        </w:rPr>
        <w:t xml:space="preserve"> Zájemce výslovně prohlašuje, že se s dostatečným předstihem před akceptací smlouvy seznámil se </w:t>
      </w:r>
      <w:r w:rsidRPr="00A26AE8">
        <w:rPr>
          <w:rFonts w:ascii="Times New Roman" w:hAnsi="Times New Roman" w:cs="Times New Roman"/>
        </w:rPr>
        <w:t>Sdělením poskytovaným spotřebiteli před uzavřením smlouvy</w:t>
      </w:r>
      <w:r w:rsidRPr="00A26AE8">
        <w:rPr>
          <w:rFonts w:ascii="Times New Roman" w:eastAsia="Times New Roman" w:hAnsi="Times New Roman" w:cs="Times New Roman"/>
          <w:lang w:eastAsia="cs-CZ"/>
        </w:rPr>
        <w:t xml:space="preserve">, kterému plně porozuměl a s plným vědomím závazků plynoucích pro něj s uzavření smlouvu tuto smlouvu uzavírá. </w:t>
      </w:r>
      <w:r w:rsidRPr="00A26AE8">
        <w:rPr>
          <w:rFonts w:ascii="Times New Roman" w:hAnsi="Times New Roman" w:cs="Times New Roman"/>
        </w:rPr>
        <w:t>Sdělení poskytované spotřebiteli je nedílnou součástí této smlouvy</w:t>
      </w:r>
      <w:r>
        <w:rPr>
          <w:rFonts w:ascii="Times New Roman" w:hAnsi="Times New Roman" w:cs="Times New Roman"/>
        </w:rPr>
        <w:t>.</w:t>
      </w:r>
    </w:p>
    <w:p w14:paraId="3E575F59" w14:textId="77777777" w:rsidR="00F166A1" w:rsidRDefault="00F166A1">
      <w:pPr>
        <w:pStyle w:val="Standard"/>
      </w:pPr>
    </w:p>
    <w:sectPr w:rsidR="00F166A1" w:rsidSect="00DD18FF">
      <w:footerReference w:type="default" r:id="rId8"/>
      <w:pgSz w:w="11906" w:h="16838"/>
      <w:pgMar w:top="1417" w:right="1417" w:bottom="1417" w:left="1417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42A0A" w14:textId="77777777" w:rsidR="00B956A0" w:rsidRDefault="00B956A0">
      <w:r>
        <w:separator/>
      </w:r>
    </w:p>
  </w:endnote>
  <w:endnote w:type="continuationSeparator" w:id="0">
    <w:p w14:paraId="2C693D58" w14:textId="77777777" w:rsidR="00B956A0" w:rsidRDefault="00B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59617" w14:textId="753C1507" w:rsidR="00DD18FF" w:rsidRDefault="00DD18FF" w:rsidP="002962A0">
    <w:pPr>
      <w:pStyle w:val="Zpat"/>
      <w:jc w:val="right"/>
    </w:pPr>
    <w:r>
      <w:t xml:space="preserve">                                                                                                               </w:t>
    </w:r>
    <w:r w:rsidR="002962A0" w:rsidRPr="002962A0">
      <w:rPr>
        <w:noProof/>
        <w:lang w:eastAsia="cs-CZ"/>
      </w:rPr>
      <w:drawing>
        <wp:inline distT="0" distB="0" distL="0" distR="0" wp14:anchorId="63F55F72" wp14:editId="7FA19773">
          <wp:extent cx="1195200" cy="442800"/>
          <wp:effectExtent l="0" t="0" r="5080" b="0"/>
          <wp:docPr id="2" name="Obrázek 2" descr="C:\Users\Jirka\Desktop\Projekt AUKCE s.r.o\Logo manuál\Loga E-Aukce\Logo v3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Desktop\Projekt AUKCE s.r.o\Logo manuál\Loga E-Aukce\Logo v3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C447F" w14:textId="77777777" w:rsidR="00B956A0" w:rsidRDefault="00B956A0">
      <w:r>
        <w:rPr>
          <w:color w:val="000000"/>
        </w:rPr>
        <w:separator/>
      </w:r>
    </w:p>
  </w:footnote>
  <w:footnote w:type="continuationSeparator" w:id="0">
    <w:p w14:paraId="3B11C7C1" w14:textId="77777777" w:rsidR="00B956A0" w:rsidRDefault="00B9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78F2"/>
    <w:multiLevelType w:val="hybridMultilevel"/>
    <w:tmpl w:val="7F602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7A5"/>
    <w:multiLevelType w:val="multilevel"/>
    <w:tmpl w:val="F9CE109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C05021"/>
    <w:multiLevelType w:val="multilevel"/>
    <w:tmpl w:val="6ACC72A0"/>
    <w:styleLink w:val="WWNum6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AE5DAE"/>
    <w:multiLevelType w:val="multilevel"/>
    <w:tmpl w:val="40D6E6C4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EC7C47"/>
    <w:multiLevelType w:val="multilevel"/>
    <w:tmpl w:val="14E4C82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8B2E82"/>
    <w:multiLevelType w:val="multilevel"/>
    <w:tmpl w:val="FBB01AA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285C9C"/>
    <w:multiLevelType w:val="multilevel"/>
    <w:tmpl w:val="23CA88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56D71CC"/>
    <w:multiLevelType w:val="multilevel"/>
    <w:tmpl w:val="BBF89A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5BE3475"/>
    <w:multiLevelType w:val="multilevel"/>
    <w:tmpl w:val="387A2B8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B6342F1"/>
    <w:multiLevelType w:val="multilevel"/>
    <w:tmpl w:val="BCEE9CD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FB43690"/>
    <w:multiLevelType w:val="multilevel"/>
    <w:tmpl w:val="CF489B0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1EA188D"/>
    <w:multiLevelType w:val="hybridMultilevel"/>
    <w:tmpl w:val="1DF0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03AE"/>
    <w:multiLevelType w:val="multilevel"/>
    <w:tmpl w:val="CBC2714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0976B18"/>
    <w:multiLevelType w:val="multilevel"/>
    <w:tmpl w:val="70365110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2A83EC1"/>
    <w:multiLevelType w:val="multilevel"/>
    <w:tmpl w:val="639A793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3D402E1"/>
    <w:multiLevelType w:val="multilevel"/>
    <w:tmpl w:val="4B52E3BC"/>
    <w:styleLink w:val="WWNum1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AA20546"/>
    <w:multiLevelType w:val="multilevel"/>
    <w:tmpl w:val="0514312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AB038B0"/>
    <w:multiLevelType w:val="multilevel"/>
    <w:tmpl w:val="CF0ED2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AB85E31"/>
    <w:multiLevelType w:val="multilevel"/>
    <w:tmpl w:val="983823C8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BF317A4"/>
    <w:multiLevelType w:val="multilevel"/>
    <w:tmpl w:val="482652F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88A0858"/>
    <w:multiLevelType w:val="multilevel"/>
    <w:tmpl w:val="8D103EF2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6"/>
  </w:num>
  <w:num w:numId="5">
    <w:abstractNumId w:val="4"/>
  </w:num>
  <w:num w:numId="6">
    <w:abstractNumId w:val="2"/>
  </w:num>
  <w:num w:numId="7">
    <w:abstractNumId w:val="18"/>
  </w:num>
  <w:num w:numId="8">
    <w:abstractNumId w:val="20"/>
  </w:num>
  <w:num w:numId="9">
    <w:abstractNumId w:val="9"/>
  </w:num>
  <w:num w:numId="10">
    <w:abstractNumId w:val="19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8"/>
  </w:num>
  <w:num w:numId="18">
    <w:abstractNumId w:val="7"/>
  </w:num>
  <w:num w:numId="19">
    <w:abstractNumId w:val="12"/>
  </w:num>
  <w:num w:numId="20">
    <w:abstractNumId w:val="9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A1"/>
    <w:rsid w:val="000134AF"/>
    <w:rsid w:val="00025FF2"/>
    <w:rsid w:val="000C185C"/>
    <w:rsid w:val="000C5FBD"/>
    <w:rsid w:val="000F63B0"/>
    <w:rsid w:val="001E13EE"/>
    <w:rsid w:val="002331BF"/>
    <w:rsid w:val="002962A0"/>
    <w:rsid w:val="002A0B5E"/>
    <w:rsid w:val="002C1B8D"/>
    <w:rsid w:val="002C7262"/>
    <w:rsid w:val="002D37D5"/>
    <w:rsid w:val="002E7DEA"/>
    <w:rsid w:val="004000B8"/>
    <w:rsid w:val="004C3E88"/>
    <w:rsid w:val="00500560"/>
    <w:rsid w:val="00513E19"/>
    <w:rsid w:val="0055061F"/>
    <w:rsid w:val="005960E3"/>
    <w:rsid w:val="005D3D9A"/>
    <w:rsid w:val="0060281B"/>
    <w:rsid w:val="00615E1C"/>
    <w:rsid w:val="0063523A"/>
    <w:rsid w:val="00703812"/>
    <w:rsid w:val="007B6463"/>
    <w:rsid w:val="008377B6"/>
    <w:rsid w:val="00863CCD"/>
    <w:rsid w:val="008C6865"/>
    <w:rsid w:val="00942275"/>
    <w:rsid w:val="009B5330"/>
    <w:rsid w:val="00A119DF"/>
    <w:rsid w:val="00A26AE8"/>
    <w:rsid w:val="00A631AF"/>
    <w:rsid w:val="00B956A0"/>
    <w:rsid w:val="00BC5530"/>
    <w:rsid w:val="00C40926"/>
    <w:rsid w:val="00CC6643"/>
    <w:rsid w:val="00D60777"/>
    <w:rsid w:val="00DA19F5"/>
    <w:rsid w:val="00DD18FF"/>
    <w:rsid w:val="00E01507"/>
    <w:rsid w:val="00E032D2"/>
    <w:rsid w:val="00E95675"/>
    <w:rsid w:val="00F166A1"/>
    <w:rsid w:val="00F678AC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D0D"/>
  <w15:docId w15:val="{40114D6B-E64E-43B3-AE5D-CCC4DE69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28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Cs w:val="20"/>
      <w:lang w:eastAsia="ar-SA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28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Standard"/>
    <w:qFormat/>
    <w:pPr>
      <w:ind w:left="720"/>
    </w:pPr>
  </w:style>
  <w:style w:type="paragraph" w:customStyle="1" w:styleId="Zkladntext21">
    <w:name w:val="Základní text 21"/>
    <w:basedOn w:val="Standard"/>
    <w:pPr>
      <w:widowControl w:val="0"/>
    </w:pPr>
    <w:rPr>
      <w:rFonts w:ascii="Times New Roman" w:eastAsia="Lucida Sans Unicode" w:hAnsi="Times New Roman" w:cs="Mangal"/>
      <w:i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960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0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0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0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0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0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0381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381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1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8FF"/>
  </w:style>
  <w:style w:type="paragraph" w:styleId="Zpat">
    <w:name w:val="footer"/>
    <w:basedOn w:val="Normln"/>
    <w:link w:val="ZpatChar"/>
    <w:uiPriority w:val="99"/>
    <w:unhideWhenUsed/>
    <w:rsid w:val="00DD1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aukcerealit.cz/provozni-podminky-portal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1608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Účet Microsoft</cp:lastModifiedBy>
  <cp:revision>3</cp:revision>
  <cp:lastPrinted>2022-10-12T20:16:00Z</cp:lastPrinted>
  <dcterms:created xsi:type="dcterms:W3CDTF">2022-10-24T09:30:00Z</dcterms:created>
  <dcterms:modified xsi:type="dcterms:W3CDTF">2022-10-24T09:32:00Z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